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3DD5" w:rsidRDefault="00AF3DD5" w:rsidP="00AF3DD5">
      <w:pPr>
        <w:autoSpaceDE w:val="0"/>
        <w:autoSpaceDN w:val="0"/>
        <w:ind w:right="2409"/>
        <w:rPr>
          <w:b/>
          <w:bCs/>
          <w:color w:val="0099FF"/>
          <w:sz w:val="21"/>
          <w:szCs w:val="21"/>
        </w:rPr>
      </w:pPr>
      <w:r>
        <w:rPr>
          <w:b/>
          <w:bCs/>
          <w:color w:val="0099FF"/>
          <w:sz w:val="21"/>
          <w:szCs w:val="21"/>
        </w:rPr>
        <w:t>Управление ПАО «</w:t>
      </w:r>
      <w:r w:rsidR="003552A2">
        <w:rPr>
          <w:b/>
          <w:bCs/>
          <w:color w:val="0099FF"/>
          <w:sz w:val="21"/>
          <w:szCs w:val="21"/>
        </w:rPr>
        <w:t>Россети</w:t>
      </w:r>
      <w:r>
        <w:rPr>
          <w:b/>
          <w:bCs/>
          <w:color w:val="0099FF"/>
          <w:sz w:val="21"/>
          <w:szCs w:val="21"/>
        </w:rPr>
        <w:t xml:space="preserve"> Центр и Приволжь</w:t>
      </w:r>
      <w:r w:rsidR="003552A2">
        <w:rPr>
          <w:b/>
          <w:bCs/>
          <w:color w:val="0099FF"/>
          <w:sz w:val="21"/>
          <w:szCs w:val="21"/>
        </w:rPr>
        <w:t>е</w:t>
      </w:r>
      <w:r>
        <w:rPr>
          <w:b/>
          <w:bCs/>
          <w:color w:val="0099FF"/>
          <w:sz w:val="21"/>
          <w:szCs w:val="21"/>
        </w:rPr>
        <w:t>» осуществляется в соответствии с требованиями стандартов ISO 9001, OHSAS 18001, ISO 14001, ISO 50001</w:t>
      </w:r>
    </w:p>
    <w:p w:rsidR="00462EBD" w:rsidRPr="00C23F87" w:rsidRDefault="00462EBD" w:rsidP="00C23F87">
      <w:pPr>
        <w:jc w:val="right"/>
        <w:rPr>
          <w:bCs/>
          <w:sz w:val="22"/>
          <w:szCs w:val="22"/>
        </w:rPr>
      </w:pPr>
    </w:p>
    <w:p w:rsidR="00D43F66" w:rsidRDefault="00D43F66" w:rsidP="00D43F66">
      <w:pPr>
        <w:jc w:val="right"/>
        <w:rPr>
          <w:bCs/>
          <w:sz w:val="22"/>
          <w:szCs w:val="22"/>
        </w:rPr>
      </w:pPr>
      <w:r w:rsidRPr="009055F5">
        <w:rPr>
          <w:bCs/>
          <w:sz w:val="22"/>
          <w:szCs w:val="22"/>
        </w:rPr>
        <w:t xml:space="preserve">Приложение 1 </w:t>
      </w:r>
    </w:p>
    <w:p w:rsidR="00D43F66" w:rsidRPr="00162795" w:rsidRDefault="00D43F66" w:rsidP="00D43F66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         </w:t>
      </w:r>
      <w:r w:rsidR="00883963">
        <w:rPr>
          <w:bCs/>
          <w:sz w:val="22"/>
          <w:szCs w:val="22"/>
        </w:rPr>
        <w:t xml:space="preserve">               </w:t>
      </w:r>
      <w:r w:rsidR="00091785">
        <w:rPr>
          <w:bCs/>
          <w:sz w:val="22"/>
          <w:szCs w:val="22"/>
        </w:rPr>
        <w:t xml:space="preserve"> </w:t>
      </w:r>
      <w:r w:rsidR="00E80FCE">
        <w:rPr>
          <w:bCs/>
          <w:sz w:val="22"/>
          <w:szCs w:val="22"/>
        </w:rPr>
        <w:t xml:space="preserve">           </w:t>
      </w:r>
      <w:r w:rsidR="008838A2">
        <w:rPr>
          <w:bCs/>
          <w:sz w:val="22"/>
          <w:szCs w:val="22"/>
        </w:rPr>
        <w:t xml:space="preserve">                </w:t>
      </w:r>
      <w:r w:rsidR="00C773B7">
        <w:rPr>
          <w:bCs/>
          <w:sz w:val="22"/>
          <w:szCs w:val="22"/>
        </w:rPr>
        <w:t xml:space="preserve">  </w:t>
      </w:r>
      <w:r w:rsidR="00653166">
        <w:rPr>
          <w:bCs/>
          <w:sz w:val="22"/>
          <w:szCs w:val="22"/>
        </w:rPr>
        <w:t xml:space="preserve">  </w:t>
      </w:r>
      <w:r w:rsidR="00091785">
        <w:rPr>
          <w:bCs/>
          <w:sz w:val="22"/>
          <w:szCs w:val="22"/>
        </w:rPr>
        <w:t xml:space="preserve">к договору № </w:t>
      </w:r>
      <w:r w:rsidR="004456BD">
        <w:rPr>
          <w:b/>
          <w:bCs/>
          <w:kern w:val="2"/>
          <w:sz w:val="18"/>
          <w:szCs w:val="18"/>
        </w:rPr>
        <w:t>181098797</w:t>
      </w:r>
    </w:p>
    <w:p w:rsidR="00D43F66" w:rsidRDefault="00D43F66" w:rsidP="00D43F66">
      <w:pPr>
        <w:jc w:val="center"/>
        <w:rPr>
          <w:bCs/>
          <w:sz w:val="22"/>
          <w:szCs w:val="22"/>
          <w:u w:val="single"/>
        </w:rPr>
      </w:pPr>
    </w:p>
    <w:p w:rsidR="00D43F66" w:rsidRDefault="00D43F66" w:rsidP="00D43F66">
      <w:pPr>
        <w:pStyle w:val="ConsPlusNonformat"/>
        <w:widowControl/>
        <w:ind w:right="-1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ТЕХНИЧЕСКИЕ УСЛОВИЯ</w:t>
      </w:r>
    </w:p>
    <w:p w:rsidR="00D43F66" w:rsidRDefault="00D43F66" w:rsidP="00D43F66">
      <w:pPr>
        <w:pStyle w:val="ConsPlusNonformat"/>
        <w:widowControl/>
        <w:ind w:right="-1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для присоединения к электрическим сетям</w:t>
      </w:r>
    </w:p>
    <w:p w:rsidR="00D43F66" w:rsidRDefault="00D43F66" w:rsidP="00D43F66">
      <w:pPr>
        <w:pStyle w:val="ConsPlusNonformat"/>
        <w:widowControl/>
        <w:ind w:right="-1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D43F66" w:rsidRDefault="00D43F66" w:rsidP="00D43F66">
      <w:pPr>
        <w:rPr>
          <w:b/>
          <w:bCs/>
          <w:sz w:val="22"/>
          <w:szCs w:val="22"/>
        </w:rPr>
      </w:pPr>
    </w:p>
    <w:p w:rsidR="00D43F66" w:rsidRPr="007237C8" w:rsidRDefault="001B28F7" w:rsidP="00D43F66">
      <w:pPr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 xml:space="preserve">№ </w:t>
      </w:r>
      <w:r w:rsidR="004456BD">
        <w:rPr>
          <w:b/>
          <w:bCs/>
          <w:kern w:val="2"/>
          <w:sz w:val="18"/>
          <w:szCs w:val="18"/>
        </w:rPr>
        <w:t>181098797/1-л</w:t>
      </w:r>
    </w:p>
    <w:p w:rsidR="00D43F66" w:rsidRPr="00874663" w:rsidRDefault="00D43F66" w:rsidP="00D43F66">
      <w:pPr>
        <w:pStyle w:val="ConsPlusNonformat"/>
        <w:widowControl/>
        <w:ind w:right="-1"/>
        <w:rPr>
          <w:rFonts w:ascii="Times New Roman" w:hAnsi="Times New Roman" w:cs="Times New Roman"/>
          <w:b/>
          <w:sz w:val="22"/>
          <w:szCs w:val="22"/>
        </w:rPr>
      </w:pPr>
    </w:p>
    <w:p w:rsidR="00B17691" w:rsidRPr="00874663" w:rsidRDefault="00B17691" w:rsidP="00B17691">
      <w:pPr>
        <w:pStyle w:val="ConsPlusNonformat"/>
        <w:widowControl/>
        <w:ind w:right="-1"/>
        <w:jc w:val="center"/>
        <w:rPr>
          <w:rFonts w:ascii="Times New Roman" w:hAnsi="Times New Roman" w:cs="Times New Roman"/>
          <w:sz w:val="22"/>
          <w:szCs w:val="22"/>
          <w:u w:val="single"/>
        </w:rPr>
      </w:pPr>
      <w:r w:rsidRPr="00874663">
        <w:rPr>
          <w:rFonts w:ascii="Times New Roman" w:hAnsi="Times New Roman" w:cs="Times New Roman"/>
          <w:b/>
          <w:bCs/>
          <w:sz w:val="22"/>
          <w:szCs w:val="22"/>
          <w:u w:val="single"/>
        </w:rPr>
        <w:t>Фи</w:t>
      </w:r>
      <w:r w:rsidR="00883963">
        <w:rPr>
          <w:rFonts w:ascii="Times New Roman" w:hAnsi="Times New Roman" w:cs="Times New Roman"/>
          <w:b/>
          <w:bCs/>
          <w:sz w:val="22"/>
          <w:szCs w:val="22"/>
          <w:u w:val="single"/>
        </w:rPr>
        <w:t>лиал П</w:t>
      </w:r>
      <w:r w:rsidRPr="00874663">
        <w:rPr>
          <w:rFonts w:ascii="Times New Roman" w:hAnsi="Times New Roman" w:cs="Times New Roman"/>
          <w:b/>
          <w:bCs/>
          <w:sz w:val="22"/>
          <w:szCs w:val="22"/>
          <w:u w:val="single"/>
        </w:rPr>
        <w:t>АО «</w:t>
      </w:r>
      <w:r w:rsidR="003552A2">
        <w:rPr>
          <w:rFonts w:ascii="Times New Roman" w:hAnsi="Times New Roman" w:cs="Times New Roman"/>
          <w:b/>
          <w:bCs/>
          <w:sz w:val="22"/>
          <w:szCs w:val="22"/>
          <w:u w:val="single"/>
        </w:rPr>
        <w:t>Россети Центр</w:t>
      </w:r>
      <w:r w:rsidRPr="00874663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 и Приволжь</w:t>
      </w:r>
      <w:r w:rsidR="003552A2">
        <w:rPr>
          <w:rFonts w:ascii="Times New Roman" w:hAnsi="Times New Roman" w:cs="Times New Roman"/>
          <w:b/>
          <w:bCs/>
          <w:sz w:val="22"/>
          <w:szCs w:val="22"/>
          <w:u w:val="single"/>
        </w:rPr>
        <w:t>е</w:t>
      </w:r>
      <w:r w:rsidRPr="00874663">
        <w:rPr>
          <w:rFonts w:ascii="Times New Roman" w:hAnsi="Times New Roman" w:cs="Times New Roman"/>
          <w:b/>
          <w:bCs/>
          <w:sz w:val="22"/>
          <w:szCs w:val="22"/>
          <w:u w:val="single"/>
        </w:rPr>
        <w:t>»</w:t>
      </w:r>
      <w:r w:rsidR="007A4BE2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 -</w:t>
      </w:r>
      <w:r w:rsidR="007A4BE2" w:rsidRPr="007A4BE2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 </w:t>
      </w:r>
      <w:r w:rsidR="007A4BE2">
        <w:rPr>
          <w:rFonts w:ascii="Times New Roman" w:hAnsi="Times New Roman" w:cs="Times New Roman"/>
          <w:b/>
          <w:bCs/>
          <w:sz w:val="22"/>
          <w:szCs w:val="22"/>
          <w:u w:val="single"/>
        </w:rPr>
        <w:t>«Удмуртэнерго»</w:t>
      </w:r>
    </w:p>
    <w:p w:rsidR="00B17691" w:rsidRPr="00E20BFB" w:rsidRDefault="00B17691" w:rsidP="00B17691">
      <w:pPr>
        <w:pStyle w:val="ConsPlusNonformat"/>
        <w:widowControl/>
        <w:ind w:right="-1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 w:rsidRPr="00874663">
        <w:rPr>
          <w:rFonts w:ascii="Times New Roman" w:hAnsi="Times New Roman" w:cs="Times New Roman"/>
          <w:i/>
          <w:iCs/>
          <w:sz w:val="22"/>
          <w:szCs w:val="22"/>
        </w:rPr>
        <w:t>(наименование сетевой организации, выдавшей технические условия)</w:t>
      </w:r>
    </w:p>
    <w:p w:rsidR="00AA6BCF" w:rsidRPr="00C11823" w:rsidRDefault="004456BD" w:rsidP="00B17691">
      <w:pPr>
        <w:pStyle w:val="ConsPlusNonformat"/>
        <w:widowControl/>
        <w:ind w:right="-1"/>
        <w:jc w:val="center"/>
        <w:rPr>
          <w:rFonts w:ascii="Times New Roman" w:hAnsi="Times New Roman" w:cs="Times New Roman"/>
          <w:i/>
          <w:iCs/>
          <w:sz w:val="22"/>
          <w:szCs w:val="22"/>
          <w:u w:val="single"/>
        </w:rPr>
      </w:pPr>
      <w:r>
        <w:rPr>
          <w:rFonts w:ascii="Times New Roman" w:hAnsi="Times New Roman" w:cs="Times New Roman"/>
          <w:b/>
          <w:sz w:val="22"/>
          <w:szCs w:val="24"/>
          <w:u w:val="single"/>
        </w:rPr>
        <w:t>МБУК «КСЦ «Можга»</w:t>
      </w:r>
      <w:r w:rsidR="00104E8A">
        <w:rPr>
          <w:rFonts w:ascii="Times New Roman" w:hAnsi="Times New Roman" w:cs="Times New Roman"/>
          <w:b/>
          <w:sz w:val="22"/>
          <w:szCs w:val="24"/>
          <w:u w:val="single"/>
        </w:rPr>
        <w:t xml:space="preserve"> г.Можги</w:t>
      </w:r>
      <w:r w:rsidR="00AA6BCF" w:rsidRPr="00C11823">
        <w:rPr>
          <w:rFonts w:ascii="Times New Roman" w:hAnsi="Times New Roman" w:cs="Times New Roman"/>
          <w:i/>
          <w:iCs/>
          <w:sz w:val="22"/>
          <w:szCs w:val="22"/>
          <w:u w:val="single"/>
        </w:rPr>
        <w:t xml:space="preserve"> </w:t>
      </w:r>
    </w:p>
    <w:p w:rsidR="00B17691" w:rsidRDefault="00B17691" w:rsidP="00B17691">
      <w:pPr>
        <w:pStyle w:val="ConsPlusNonformat"/>
        <w:widowControl/>
        <w:ind w:right="-1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 w:rsidRPr="00F22A8F">
        <w:rPr>
          <w:rFonts w:ascii="Times New Roman" w:hAnsi="Times New Roman" w:cs="Times New Roman"/>
          <w:i/>
          <w:iCs/>
          <w:sz w:val="22"/>
          <w:szCs w:val="22"/>
        </w:rPr>
        <w:t>(заявител</w:t>
      </w:r>
      <w:r w:rsidR="00104E8A">
        <w:rPr>
          <w:rFonts w:ascii="Times New Roman" w:hAnsi="Times New Roman" w:cs="Times New Roman"/>
          <w:i/>
          <w:iCs/>
          <w:sz w:val="22"/>
          <w:szCs w:val="22"/>
        </w:rPr>
        <w:t>ь</w:t>
      </w:r>
      <w:r w:rsidRPr="00F22A8F">
        <w:rPr>
          <w:rFonts w:ascii="Times New Roman" w:hAnsi="Times New Roman" w:cs="Times New Roman"/>
          <w:i/>
          <w:iCs/>
          <w:sz w:val="22"/>
          <w:szCs w:val="22"/>
        </w:rPr>
        <w:t>)</w:t>
      </w:r>
    </w:p>
    <w:p w:rsidR="000F4B96" w:rsidRPr="00F22A8F" w:rsidRDefault="000F4B96" w:rsidP="00B17691">
      <w:pPr>
        <w:pStyle w:val="ConsPlusNonformat"/>
        <w:widowControl/>
        <w:ind w:right="-1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</w:p>
    <w:p w:rsidR="007B0C19" w:rsidRPr="000C4E77" w:rsidRDefault="007B0C19" w:rsidP="007B0C19">
      <w:pPr>
        <w:pStyle w:val="ConsPlusNonformat"/>
        <w:widowControl/>
        <w:ind w:right="-1"/>
        <w:rPr>
          <w:rFonts w:ascii="Times New Roman" w:hAnsi="Times New Roman" w:cs="Times New Roman"/>
          <w:b/>
          <w:sz w:val="22"/>
          <w:szCs w:val="22"/>
        </w:rPr>
      </w:pPr>
      <w:r w:rsidRPr="000C4E77">
        <w:rPr>
          <w:rFonts w:ascii="Times New Roman" w:hAnsi="Times New Roman" w:cs="Times New Roman"/>
          <w:b/>
          <w:sz w:val="22"/>
          <w:szCs w:val="22"/>
        </w:rPr>
        <w:t xml:space="preserve">1.Наименование энергопринимающих устройств заявителя: </w:t>
      </w:r>
      <w:r w:rsidR="004456BD">
        <w:rPr>
          <w:rFonts w:ascii="Times New Roman" w:hAnsi="Times New Roman" w:cs="Times New Roman"/>
          <w:sz w:val="22"/>
          <w:szCs w:val="22"/>
        </w:rPr>
        <w:t>МБУК КСЦ «Можга»</w:t>
      </w:r>
      <w:r w:rsidRPr="000C4E77">
        <w:rPr>
          <w:rFonts w:ascii="Times New Roman" w:hAnsi="Times New Roman" w:cs="Times New Roman"/>
          <w:sz w:val="22"/>
          <w:szCs w:val="22"/>
        </w:rPr>
        <w:t>.</w:t>
      </w:r>
    </w:p>
    <w:p w:rsidR="00162795" w:rsidRPr="000C4E77" w:rsidRDefault="007B0C19" w:rsidP="00162795">
      <w:pPr>
        <w:pStyle w:val="ConsPlusNonformat"/>
        <w:widowControl/>
        <w:ind w:right="-1"/>
        <w:jc w:val="both"/>
        <w:rPr>
          <w:rFonts w:ascii="Times New Roman" w:hAnsi="Times New Roman" w:cs="Times New Roman"/>
          <w:b/>
          <w:sz w:val="22"/>
          <w:szCs w:val="22"/>
        </w:rPr>
      </w:pPr>
      <w:r w:rsidRPr="000C4E77">
        <w:rPr>
          <w:rFonts w:ascii="Times New Roman" w:hAnsi="Times New Roman" w:cs="Times New Roman"/>
          <w:b/>
          <w:sz w:val="22"/>
          <w:szCs w:val="22"/>
        </w:rPr>
        <w:t>2.Наименование и место нахождения объектов, в целях электросн</w:t>
      </w:r>
      <w:r w:rsidR="00104E8A">
        <w:rPr>
          <w:rFonts w:ascii="Times New Roman" w:hAnsi="Times New Roman" w:cs="Times New Roman"/>
          <w:b/>
          <w:sz w:val="22"/>
          <w:szCs w:val="22"/>
        </w:rPr>
        <w:t>абжения которых осуществляется технологическое присоединение э</w:t>
      </w:r>
      <w:r w:rsidRPr="000C4E77">
        <w:rPr>
          <w:rFonts w:ascii="Times New Roman" w:hAnsi="Times New Roman" w:cs="Times New Roman"/>
          <w:b/>
          <w:sz w:val="22"/>
          <w:szCs w:val="22"/>
        </w:rPr>
        <w:t xml:space="preserve">нергопринимающих устройств заявителя: </w:t>
      </w:r>
      <w:r w:rsidR="004456BD">
        <w:rPr>
          <w:rFonts w:ascii="Times New Roman" w:hAnsi="Times New Roman" w:cs="Times New Roman"/>
          <w:sz w:val="22"/>
          <w:szCs w:val="22"/>
        </w:rPr>
        <w:t>УР, г. Можга, ул. Устюжанина, д. 2</w:t>
      </w:r>
      <w:r w:rsidR="00DC27FD" w:rsidRPr="000C4E77">
        <w:rPr>
          <w:rFonts w:ascii="Times New Roman" w:hAnsi="Times New Roman" w:cs="Times New Roman"/>
          <w:sz w:val="22"/>
          <w:szCs w:val="22"/>
        </w:rPr>
        <w:t>.</w:t>
      </w:r>
    </w:p>
    <w:p w:rsidR="007B0C19" w:rsidRPr="000C4E77" w:rsidRDefault="007B0C19" w:rsidP="00A36171">
      <w:pPr>
        <w:pStyle w:val="ConsPlusNonformat"/>
        <w:widowControl/>
        <w:ind w:right="-1"/>
        <w:jc w:val="both"/>
        <w:rPr>
          <w:rFonts w:ascii="Times New Roman" w:hAnsi="Times New Roman" w:cs="Times New Roman"/>
          <w:b/>
          <w:sz w:val="22"/>
          <w:szCs w:val="22"/>
        </w:rPr>
      </w:pPr>
      <w:r w:rsidRPr="000C4E77">
        <w:rPr>
          <w:rFonts w:ascii="Times New Roman" w:hAnsi="Times New Roman" w:cs="Times New Roman"/>
          <w:b/>
          <w:sz w:val="22"/>
          <w:szCs w:val="22"/>
        </w:rPr>
        <w:t>3.Максимальная мощность присоединяемых энергопринимающих устройств</w:t>
      </w:r>
      <w:r w:rsidR="00A36171" w:rsidRPr="000C4E77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0C4E77">
        <w:rPr>
          <w:rFonts w:ascii="Times New Roman" w:hAnsi="Times New Roman" w:cs="Times New Roman"/>
          <w:b/>
          <w:sz w:val="22"/>
          <w:szCs w:val="22"/>
        </w:rPr>
        <w:t xml:space="preserve">заявителя составляет: </w:t>
      </w:r>
      <w:r w:rsidR="004456BD">
        <w:rPr>
          <w:rFonts w:ascii="Times New Roman" w:hAnsi="Times New Roman" w:cs="Times New Roman"/>
          <w:spacing w:val="-6"/>
          <w:sz w:val="22"/>
          <w:szCs w:val="22"/>
        </w:rPr>
        <w:t>1</w:t>
      </w:r>
      <w:r w:rsidR="00104E8A">
        <w:rPr>
          <w:rFonts w:ascii="Times New Roman" w:hAnsi="Times New Roman" w:cs="Times New Roman"/>
          <w:spacing w:val="-6"/>
          <w:sz w:val="22"/>
          <w:szCs w:val="22"/>
        </w:rPr>
        <w:t>44</w:t>
      </w:r>
      <w:r w:rsidR="00286460" w:rsidRPr="00CF1A62">
        <w:rPr>
          <w:rFonts w:ascii="Arial" w:hAnsi="Arial" w:cs="Arial"/>
          <w:b/>
          <w:bCs/>
          <w:kern w:val="2"/>
          <w:sz w:val="18"/>
          <w:szCs w:val="18"/>
        </w:rPr>
        <w:t> </w:t>
      </w:r>
      <w:r w:rsidR="006D2713" w:rsidRPr="000C4E77">
        <w:rPr>
          <w:rFonts w:ascii="Times New Roman" w:hAnsi="Times New Roman" w:cs="Times New Roman"/>
          <w:sz w:val="22"/>
          <w:szCs w:val="22"/>
        </w:rPr>
        <w:t>кВт</w:t>
      </w:r>
      <w:r w:rsidR="006D2713" w:rsidRPr="000C4E77">
        <w:rPr>
          <w:rFonts w:ascii="Arial" w:hAnsi="Arial" w:cs="Arial"/>
          <w:b/>
          <w:bCs/>
          <w:kern w:val="2"/>
          <w:sz w:val="22"/>
          <w:szCs w:val="22"/>
        </w:rPr>
        <w:t>.</w:t>
      </w:r>
    </w:p>
    <w:p w:rsidR="007B0C19" w:rsidRPr="000C4E77" w:rsidRDefault="00A36171" w:rsidP="007B0C19">
      <w:pPr>
        <w:pStyle w:val="ConsPlusNonformat"/>
        <w:widowControl/>
        <w:ind w:right="-1"/>
        <w:rPr>
          <w:rFonts w:ascii="Times New Roman" w:hAnsi="Times New Roman" w:cs="Times New Roman"/>
          <w:b/>
          <w:sz w:val="22"/>
          <w:szCs w:val="22"/>
        </w:rPr>
      </w:pPr>
      <w:r w:rsidRPr="000C4E77">
        <w:rPr>
          <w:rFonts w:ascii="Times New Roman" w:hAnsi="Times New Roman" w:cs="Times New Roman"/>
          <w:b/>
          <w:sz w:val="22"/>
          <w:szCs w:val="22"/>
        </w:rPr>
        <w:t>4.</w:t>
      </w:r>
      <w:r w:rsidR="007B0C19" w:rsidRPr="000C4E77">
        <w:rPr>
          <w:rFonts w:ascii="Times New Roman" w:hAnsi="Times New Roman" w:cs="Times New Roman"/>
          <w:b/>
          <w:sz w:val="22"/>
          <w:szCs w:val="22"/>
        </w:rPr>
        <w:t xml:space="preserve">Категория надежности: </w:t>
      </w:r>
      <w:r w:rsidR="007B0C19" w:rsidRPr="000C4E77">
        <w:rPr>
          <w:rFonts w:ascii="Times New Roman" w:hAnsi="Times New Roman" w:cs="Times New Roman"/>
          <w:sz w:val="22"/>
          <w:szCs w:val="22"/>
        </w:rPr>
        <w:t>3 категория</w:t>
      </w:r>
      <w:r w:rsidR="007B0C19" w:rsidRPr="000C4E77">
        <w:rPr>
          <w:rFonts w:ascii="Times New Roman" w:hAnsi="Times New Roman" w:cs="Times New Roman"/>
          <w:b/>
          <w:sz w:val="22"/>
          <w:szCs w:val="22"/>
        </w:rPr>
        <w:t>.</w:t>
      </w:r>
    </w:p>
    <w:p w:rsidR="007B0C19" w:rsidRPr="000C4E77" w:rsidRDefault="007B0C19" w:rsidP="007B0C19">
      <w:pPr>
        <w:pStyle w:val="ConsPlusNonformat"/>
        <w:widowControl/>
        <w:ind w:right="-1"/>
        <w:jc w:val="both"/>
        <w:rPr>
          <w:rFonts w:ascii="Times New Roman" w:hAnsi="Times New Roman" w:cs="Times New Roman"/>
          <w:b/>
          <w:sz w:val="22"/>
          <w:szCs w:val="22"/>
        </w:rPr>
      </w:pPr>
      <w:r w:rsidRPr="000C4E77">
        <w:rPr>
          <w:rFonts w:ascii="Times New Roman" w:hAnsi="Times New Roman" w:cs="Times New Roman"/>
          <w:b/>
          <w:sz w:val="22"/>
          <w:szCs w:val="22"/>
        </w:rPr>
        <w:t xml:space="preserve">5.Класс напряжения электрических сетей, к которым осуществляется технологическое присоединение: </w:t>
      </w:r>
      <w:r w:rsidRPr="000C4E77">
        <w:rPr>
          <w:rFonts w:ascii="Times New Roman" w:hAnsi="Times New Roman" w:cs="Times New Roman"/>
          <w:sz w:val="22"/>
          <w:szCs w:val="22"/>
        </w:rPr>
        <w:t>0,4кВ</w:t>
      </w:r>
      <w:r w:rsidRPr="000C4E77">
        <w:rPr>
          <w:rFonts w:ascii="Times New Roman" w:hAnsi="Times New Roman" w:cs="Times New Roman"/>
          <w:b/>
          <w:sz w:val="22"/>
          <w:szCs w:val="22"/>
        </w:rPr>
        <w:t>.</w:t>
      </w:r>
    </w:p>
    <w:p w:rsidR="007B0C19" w:rsidRPr="000C4E77" w:rsidRDefault="007B0C19" w:rsidP="007B0C19">
      <w:pPr>
        <w:pStyle w:val="ConsPlusNonformat"/>
        <w:widowControl/>
        <w:ind w:right="-1"/>
        <w:rPr>
          <w:rFonts w:ascii="Times New Roman" w:hAnsi="Times New Roman" w:cs="Times New Roman"/>
          <w:b/>
          <w:sz w:val="22"/>
          <w:szCs w:val="22"/>
        </w:rPr>
      </w:pPr>
      <w:r w:rsidRPr="000C4E77">
        <w:rPr>
          <w:rFonts w:ascii="Times New Roman" w:hAnsi="Times New Roman" w:cs="Times New Roman"/>
          <w:b/>
          <w:sz w:val="22"/>
          <w:szCs w:val="22"/>
        </w:rPr>
        <w:t>6. Год ввода в эксплуатацию энергопринимающих устройств заявителя:</w:t>
      </w:r>
      <w:r w:rsidRPr="000C4E77">
        <w:rPr>
          <w:rFonts w:ascii="Times New Roman" w:hAnsi="Times New Roman" w:cs="Times New Roman"/>
          <w:sz w:val="22"/>
          <w:szCs w:val="22"/>
        </w:rPr>
        <w:t xml:space="preserve"> 20</w:t>
      </w:r>
      <w:r w:rsidR="00093B5E" w:rsidRPr="000C4E77">
        <w:rPr>
          <w:rFonts w:ascii="Times New Roman" w:hAnsi="Times New Roman" w:cs="Times New Roman"/>
          <w:sz w:val="22"/>
          <w:szCs w:val="22"/>
        </w:rPr>
        <w:t>2</w:t>
      </w:r>
      <w:r w:rsidR="00204761" w:rsidRPr="00204761">
        <w:rPr>
          <w:rFonts w:ascii="Times New Roman" w:hAnsi="Times New Roman" w:cs="Times New Roman"/>
          <w:sz w:val="22"/>
          <w:szCs w:val="22"/>
        </w:rPr>
        <w:t>5</w:t>
      </w:r>
      <w:r w:rsidRPr="000C4E77">
        <w:rPr>
          <w:rFonts w:ascii="Times New Roman" w:hAnsi="Times New Roman" w:cs="Times New Roman"/>
          <w:sz w:val="22"/>
          <w:szCs w:val="22"/>
        </w:rPr>
        <w:t>г.</w:t>
      </w:r>
    </w:p>
    <w:p w:rsidR="00C04344" w:rsidRPr="000C4E77" w:rsidRDefault="00C04344" w:rsidP="00C04344">
      <w:pPr>
        <w:pStyle w:val="ConsPlusNonformat"/>
        <w:widowControl/>
        <w:rPr>
          <w:rFonts w:ascii="Times New Roman" w:hAnsi="Times New Roman" w:cs="Times New Roman"/>
          <w:b/>
          <w:sz w:val="22"/>
          <w:szCs w:val="22"/>
        </w:rPr>
      </w:pPr>
      <w:r w:rsidRPr="000C4E77">
        <w:rPr>
          <w:rFonts w:ascii="Times New Roman" w:hAnsi="Times New Roman" w:cs="Times New Roman"/>
          <w:b/>
          <w:sz w:val="22"/>
          <w:szCs w:val="22"/>
        </w:rPr>
        <w:t xml:space="preserve">7.Точка присоединения и   максимальная мощность энергопринимающих   устройств </w:t>
      </w:r>
      <w:r w:rsidR="00104E8A">
        <w:rPr>
          <w:rFonts w:ascii="Times New Roman" w:hAnsi="Times New Roman" w:cs="Times New Roman"/>
          <w:b/>
          <w:sz w:val="22"/>
          <w:szCs w:val="22"/>
        </w:rPr>
        <w:t xml:space="preserve">по каждой      точке присоединения: </w:t>
      </w:r>
      <w:r w:rsidR="00F01294" w:rsidRPr="00F01294">
        <w:rPr>
          <w:rFonts w:ascii="Times New Roman" w:hAnsi="Times New Roman" w:cs="Times New Roman"/>
          <w:sz w:val="22"/>
          <w:szCs w:val="22"/>
        </w:rPr>
        <w:t>выходные контакты</w:t>
      </w:r>
      <w:r w:rsidR="00F01294" w:rsidRPr="00F01294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F01294" w:rsidRPr="00F01294">
        <w:rPr>
          <w:rFonts w:ascii="Times New Roman" w:hAnsi="Times New Roman" w:cs="Times New Roman"/>
          <w:sz w:val="22"/>
          <w:szCs w:val="22"/>
        </w:rPr>
        <w:t>коммутационного аппарата, устанавливаемого сетевой организацией на опоре</w:t>
      </w:r>
      <w:r w:rsidR="00F01294">
        <w:rPr>
          <w:rFonts w:ascii="Times New Roman" w:hAnsi="Times New Roman" w:cs="Times New Roman"/>
          <w:sz w:val="22"/>
          <w:szCs w:val="22"/>
        </w:rPr>
        <w:t xml:space="preserve"> </w:t>
      </w:r>
      <w:r w:rsidRPr="000C4E77">
        <w:rPr>
          <w:rFonts w:ascii="Times New Roman" w:hAnsi="Times New Roman" w:cs="Times New Roman"/>
          <w:sz w:val="22"/>
          <w:szCs w:val="22"/>
        </w:rPr>
        <w:t xml:space="preserve">проектируемой ВЛИ-0,4кВ </w:t>
      </w:r>
      <w:r w:rsidR="00104E8A">
        <w:rPr>
          <w:rFonts w:ascii="Times New Roman" w:hAnsi="Times New Roman" w:cs="Times New Roman"/>
          <w:sz w:val="22"/>
          <w:szCs w:val="22"/>
        </w:rPr>
        <w:t>от ТП-78Г ВЛ-6кВ фид.1 ПС Свет</w:t>
      </w:r>
      <w:r w:rsidR="004456BD">
        <w:rPr>
          <w:rFonts w:ascii="Times New Roman" w:hAnsi="Times New Roman" w:cs="Times New Roman"/>
          <w:sz w:val="22"/>
          <w:szCs w:val="22"/>
        </w:rPr>
        <w:t xml:space="preserve"> </w:t>
      </w:r>
      <w:r w:rsidRPr="000C4E77">
        <w:rPr>
          <w:rFonts w:ascii="Times New Roman" w:hAnsi="Times New Roman" w:cs="Times New Roman"/>
          <w:sz w:val="22"/>
          <w:szCs w:val="22"/>
        </w:rPr>
        <w:t>-</w:t>
      </w:r>
      <w:r w:rsidR="00286460">
        <w:rPr>
          <w:rFonts w:ascii="Times New Roman" w:hAnsi="Times New Roman" w:cs="Times New Roman"/>
          <w:sz w:val="22"/>
          <w:szCs w:val="22"/>
        </w:rPr>
        <w:t xml:space="preserve"> </w:t>
      </w:r>
      <w:r w:rsidR="004456BD">
        <w:rPr>
          <w:rFonts w:ascii="Times New Roman" w:hAnsi="Times New Roman" w:cs="Times New Roman"/>
          <w:spacing w:val="-6"/>
          <w:sz w:val="22"/>
          <w:szCs w:val="22"/>
        </w:rPr>
        <w:t>150</w:t>
      </w:r>
      <w:r w:rsidR="00AE5A51" w:rsidRPr="00CF1A62">
        <w:rPr>
          <w:rFonts w:ascii="Arial" w:hAnsi="Arial" w:cs="Arial"/>
          <w:b/>
          <w:bCs/>
          <w:kern w:val="2"/>
          <w:sz w:val="18"/>
          <w:szCs w:val="18"/>
        </w:rPr>
        <w:t> </w:t>
      </w:r>
      <w:r w:rsidRPr="000C4E77">
        <w:rPr>
          <w:rFonts w:ascii="Times New Roman" w:hAnsi="Times New Roman" w:cs="Times New Roman"/>
          <w:sz w:val="22"/>
          <w:szCs w:val="22"/>
        </w:rPr>
        <w:t xml:space="preserve">кВт. </w:t>
      </w:r>
    </w:p>
    <w:p w:rsidR="00C04344" w:rsidRPr="000C4E77" w:rsidRDefault="00C04344" w:rsidP="00C04344">
      <w:pPr>
        <w:pStyle w:val="ConsPlusNonformat"/>
        <w:widowControl/>
        <w:ind w:right="-1"/>
        <w:rPr>
          <w:rFonts w:ascii="Times New Roman" w:hAnsi="Times New Roman" w:cs="Times New Roman"/>
          <w:sz w:val="22"/>
          <w:szCs w:val="22"/>
        </w:rPr>
      </w:pPr>
      <w:r w:rsidRPr="000C4E77">
        <w:rPr>
          <w:rFonts w:ascii="Times New Roman" w:hAnsi="Times New Roman" w:cs="Times New Roman"/>
          <w:b/>
          <w:sz w:val="22"/>
          <w:szCs w:val="22"/>
        </w:rPr>
        <w:t>8.Основной источник питания</w:t>
      </w:r>
      <w:r w:rsidR="00104E8A">
        <w:rPr>
          <w:rFonts w:ascii="Times New Roman" w:hAnsi="Times New Roman" w:cs="Times New Roman"/>
          <w:sz w:val="22"/>
          <w:szCs w:val="22"/>
        </w:rPr>
        <w:t>: ТП-78Г ВЛ-6кВ фид.1 ПС Свет</w:t>
      </w:r>
      <w:r w:rsidR="00134A16" w:rsidRPr="000C4E77">
        <w:rPr>
          <w:rFonts w:ascii="Times New Roman" w:hAnsi="Times New Roman" w:cs="Times New Roman"/>
          <w:sz w:val="22"/>
          <w:szCs w:val="22"/>
        </w:rPr>
        <w:t>.</w:t>
      </w:r>
    </w:p>
    <w:p w:rsidR="00C04344" w:rsidRPr="000C4E77" w:rsidRDefault="00C04344" w:rsidP="00C04344">
      <w:pPr>
        <w:pStyle w:val="ConsPlusNonformat"/>
        <w:widowControl/>
        <w:ind w:right="-1"/>
        <w:rPr>
          <w:rFonts w:ascii="Times New Roman" w:hAnsi="Times New Roman" w:cs="Times New Roman"/>
          <w:sz w:val="22"/>
          <w:szCs w:val="22"/>
        </w:rPr>
      </w:pPr>
      <w:r w:rsidRPr="000C4E77">
        <w:rPr>
          <w:rFonts w:ascii="Times New Roman" w:hAnsi="Times New Roman" w:cs="Times New Roman"/>
          <w:b/>
          <w:sz w:val="22"/>
          <w:szCs w:val="22"/>
        </w:rPr>
        <w:t xml:space="preserve">9.Резервный источник питания: </w:t>
      </w:r>
      <w:r w:rsidRPr="000C4E77">
        <w:rPr>
          <w:rFonts w:ascii="Times New Roman" w:hAnsi="Times New Roman" w:cs="Times New Roman"/>
          <w:sz w:val="22"/>
          <w:szCs w:val="22"/>
        </w:rPr>
        <w:t>нет.</w:t>
      </w:r>
    </w:p>
    <w:p w:rsidR="00C04344" w:rsidRPr="000C4E77" w:rsidRDefault="00C04344" w:rsidP="00C04344">
      <w:pPr>
        <w:pStyle w:val="ConsPlusNonformat"/>
        <w:widowControl/>
        <w:ind w:right="-1"/>
        <w:rPr>
          <w:rFonts w:ascii="Times New Roman" w:hAnsi="Times New Roman" w:cs="Times New Roman"/>
          <w:b/>
          <w:sz w:val="22"/>
          <w:szCs w:val="22"/>
        </w:rPr>
      </w:pPr>
    </w:p>
    <w:p w:rsidR="00C04344" w:rsidRPr="000C4E77" w:rsidRDefault="00C04344" w:rsidP="00C04344">
      <w:pPr>
        <w:widowControl w:val="0"/>
        <w:ind w:left="360" w:hanging="360"/>
        <w:rPr>
          <w:b/>
          <w:sz w:val="22"/>
          <w:szCs w:val="22"/>
        </w:rPr>
      </w:pPr>
      <w:r w:rsidRPr="000C4E77">
        <w:rPr>
          <w:b/>
          <w:sz w:val="22"/>
          <w:szCs w:val="22"/>
        </w:rPr>
        <w:t xml:space="preserve">10.Сетевая организация осуществляет: </w:t>
      </w:r>
    </w:p>
    <w:p w:rsidR="003D269D" w:rsidRPr="000C4E77" w:rsidRDefault="003D269D" w:rsidP="003D269D">
      <w:pPr>
        <w:rPr>
          <w:sz w:val="22"/>
          <w:szCs w:val="22"/>
        </w:rPr>
      </w:pPr>
      <w:r w:rsidRPr="000C4E77">
        <w:rPr>
          <w:sz w:val="22"/>
          <w:szCs w:val="22"/>
        </w:rPr>
        <w:t>10.</w:t>
      </w:r>
      <w:r w:rsidR="00104E8A">
        <w:rPr>
          <w:sz w:val="22"/>
          <w:szCs w:val="22"/>
        </w:rPr>
        <w:t>1</w:t>
      </w:r>
      <w:r w:rsidR="00104E8A" w:rsidRPr="00104E8A">
        <w:rPr>
          <w:sz w:val="22"/>
          <w:szCs w:val="22"/>
        </w:rPr>
        <w:t xml:space="preserve"> </w:t>
      </w:r>
      <w:r w:rsidR="00104E8A">
        <w:rPr>
          <w:sz w:val="22"/>
          <w:szCs w:val="22"/>
        </w:rPr>
        <w:t>Строительство воздушной линии 0,4кВ на железобетонных опорах изолированным сталеалюминиевым проводом сечением от 50 до 100 квадратных мм (протяженность 36 метров от ТП-78Г ВЛ-6кВ фид.1 ПС Свет);</w:t>
      </w:r>
    </w:p>
    <w:p w:rsidR="00B82144" w:rsidRPr="000C4E77" w:rsidRDefault="00B82144" w:rsidP="00353F7B">
      <w:pPr>
        <w:widowControl w:val="0"/>
        <w:rPr>
          <w:color w:val="000000"/>
          <w:sz w:val="22"/>
          <w:szCs w:val="22"/>
        </w:rPr>
      </w:pPr>
      <w:r w:rsidRPr="000C4E77">
        <w:rPr>
          <w:sz w:val="22"/>
          <w:szCs w:val="22"/>
        </w:rPr>
        <w:t>10.</w:t>
      </w:r>
      <w:r w:rsidR="00104E8A">
        <w:rPr>
          <w:sz w:val="22"/>
          <w:szCs w:val="22"/>
        </w:rPr>
        <w:t>2</w:t>
      </w:r>
      <w:r w:rsidRPr="000C4E77">
        <w:rPr>
          <w:sz w:val="22"/>
          <w:szCs w:val="22"/>
        </w:rPr>
        <w:t>.</w:t>
      </w:r>
      <w:r w:rsidR="00353F7B" w:rsidRPr="000C4E77">
        <w:rPr>
          <w:sz w:val="22"/>
          <w:szCs w:val="22"/>
        </w:rPr>
        <w:t xml:space="preserve"> </w:t>
      </w:r>
      <w:r w:rsidR="00A82165" w:rsidRPr="000C4E77">
        <w:rPr>
          <w:sz w:val="22"/>
          <w:szCs w:val="22"/>
        </w:rPr>
        <w:t>Установку прибора коммерческого учета электрической энергии (мощности) - трехфазный п</w:t>
      </w:r>
      <w:r w:rsidR="00104E8A">
        <w:rPr>
          <w:sz w:val="22"/>
          <w:szCs w:val="22"/>
        </w:rPr>
        <w:t>олукосвенного</w:t>
      </w:r>
      <w:r w:rsidR="00A82165" w:rsidRPr="000C4E77">
        <w:rPr>
          <w:sz w:val="22"/>
          <w:szCs w:val="22"/>
        </w:rPr>
        <w:t xml:space="preserve"> включения на уровне напряжения 0,4</w:t>
      </w:r>
      <w:r w:rsidR="003D269D" w:rsidRPr="000C4E77">
        <w:rPr>
          <w:sz w:val="22"/>
          <w:szCs w:val="22"/>
        </w:rPr>
        <w:t xml:space="preserve"> кВ</w:t>
      </w:r>
      <w:r w:rsidR="00A82165" w:rsidRPr="000C4E77">
        <w:rPr>
          <w:sz w:val="22"/>
          <w:szCs w:val="22"/>
        </w:rPr>
        <w:t xml:space="preserve"> и ниже </w:t>
      </w:r>
      <w:r w:rsidR="00104E8A">
        <w:rPr>
          <w:sz w:val="22"/>
          <w:szCs w:val="22"/>
        </w:rPr>
        <w:t>с</w:t>
      </w:r>
      <w:r w:rsidR="00A82165" w:rsidRPr="000C4E77">
        <w:rPr>
          <w:sz w:val="22"/>
          <w:szCs w:val="22"/>
        </w:rPr>
        <w:t xml:space="preserve"> ТТ</w:t>
      </w:r>
      <w:r w:rsidR="00C11823" w:rsidRPr="000C4E77">
        <w:rPr>
          <w:sz w:val="22"/>
          <w:szCs w:val="22"/>
        </w:rPr>
        <w:t xml:space="preserve"> </w:t>
      </w:r>
      <w:r w:rsidR="00A82165" w:rsidRPr="000C4E77">
        <w:rPr>
          <w:sz w:val="22"/>
          <w:szCs w:val="22"/>
        </w:rPr>
        <w:t>на границе балансовой принадлежности, но не далее 15 метров от границ земельного участка заявителя во внешнюю сторону</w:t>
      </w:r>
      <w:r w:rsidR="00353F7B" w:rsidRPr="000C4E77">
        <w:rPr>
          <w:sz w:val="22"/>
          <w:szCs w:val="22"/>
        </w:rPr>
        <w:t>.</w:t>
      </w:r>
    </w:p>
    <w:p w:rsidR="00C04344" w:rsidRDefault="00C04344" w:rsidP="00C04344">
      <w:pPr>
        <w:widowControl w:val="0"/>
        <w:tabs>
          <w:tab w:val="left" w:pos="0"/>
        </w:tabs>
        <w:rPr>
          <w:sz w:val="22"/>
          <w:szCs w:val="22"/>
        </w:rPr>
      </w:pPr>
      <w:r w:rsidRPr="000C4E77">
        <w:rPr>
          <w:sz w:val="22"/>
          <w:szCs w:val="22"/>
        </w:rPr>
        <w:t>10.</w:t>
      </w:r>
      <w:r w:rsidR="00104E8A">
        <w:rPr>
          <w:sz w:val="22"/>
          <w:szCs w:val="22"/>
        </w:rPr>
        <w:t>3</w:t>
      </w:r>
      <w:r w:rsidRPr="000C4E77">
        <w:rPr>
          <w:sz w:val="22"/>
          <w:szCs w:val="22"/>
        </w:rPr>
        <w:t>.</w:t>
      </w:r>
      <w:r w:rsidR="00353F7B" w:rsidRPr="000C4E77">
        <w:rPr>
          <w:sz w:val="22"/>
          <w:szCs w:val="22"/>
        </w:rPr>
        <w:t xml:space="preserve"> Исполнение мероприятий по реализации технических условий до границ балансовой принадлежности, но не далее 15 метров от границ земельного участка заявителя во внешнюю сторону, на котором расположены присоединяемые энергопринимающие устройства Заявителя</w:t>
      </w:r>
      <w:r w:rsidRPr="000C4E77">
        <w:rPr>
          <w:sz w:val="22"/>
          <w:szCs w:val="22"/>
        </w:rPr>
        <w:t>.</w:t>
      </w:r>
    </w:p>
    <w:p w:rsidR="00B130D8" w:rsidRPr="000C4E77" w:rsidRDefault="00B130D8" w:rsidP="00C04344">
      <w:pPr>
        <w:widowControl w:val="0"/>
        <w:tabs>
          <w:tab w:val="left" w:pos="0"/>
        </w:tabs>
        <w:rPr>
          <w:sz w:val="22"/>
          <w:szCs w:val="22"/>
        </w:rPr>
      </w:pPr>
      <w:r>
        <w:rPr>
          <w:sz w:val="22"/>
          <w:szCs w:val="22"/>
        </w:rPr>
        <w:t>10.4. отсоединение существующего присоединения на 0,38кВ от опоры ВЛ-0,4кВ ТП-78Г.</w:t>
      </w:r>
      <w:bookmarkStart w:id="0" w:name="_GoBack"/>
      <w:bookmarkEnd w:id="0"/>
    </w:p>
    <w:p w:rsidR="00681865" w:rsidRPr="000C4E77" w:rsidRDefault="00681865" w:rsidP="00681865">
      <w:pPr>
        <w:widowControl w:val="0"/>
        <w:tabs>
          <w:tab w:val="left" w:pos="0"/>
        </w:tabs>
        <w:rPr>
          <w:sz w:val="22"/>
          <w:szCs w:val="22"/>
        </w:rPr>
      </w:pPr>
    </w:p>
    <w:p w:rsidR="0087498D" w:rsidRPr="000C4E77" w:rsidRDefault="0087498D" w:rsidP="0087498D">
      <w:pPr>
        <w:pStyle w:val="ConsPlusNonformat"/>
        <w:keepNext/>
        <w:widowControl/>
        <w:tabs>
          <w:tab w:val="left" w:pos="0"/>
          <w:tab w:val="left" w:pos="567"/>
        </w:tabs>
        <w:jc w:val="both"/>
        <w:rPr>
          <w:rFonts w:ascii="Times New Roman" w:hAnsi="Times New Roman" w:cs="Times New Roman"/>
          <w:b/>
          <w:sz w:val="22"/>
          <w:szCs w:val="22"/>
        </w:rPr>
      </w:pPr>
      <w:r w:rsidRPr="000C4E77">
        <w:rPr>
          <w:rFonts w:ascii="Times New Roman" w:hAnsi="Times New Roman" w:cs="Times New Roman"/>
          <w:b/>
          <w:sz w:val="22"/>
          <w:szCs w:val="22"/>
        </w:rPr>
        <w:t>11.Заявитель осуществляет:</w:t>
      </w:r>
    </w:p>
    <w:p w:rsidR="00104E8A" w:rsidRPr="00777C42" w:rsidRDefault="00104E8A" w:rsidP="00104E8A">
      <w:pPr>
        <w:pStyle w:val="ConsPlusNonformat"/>
        <w:widowControl/>
        <w:tabs>
          <w:tab w:val="left" w:pos="540"/>
          <w:tab w:val="num" w:pos="3068"/>
        </w:tabs>
        <w:ind w:right="-1"/>
        <w:jc w:val="both"/>
        <w:rPr>
          <w:rFonts w:ascii="Times New Roman" w:hAnsi="Times New Roman" w:cs="Times New Roman"/>
          <w:noProof/>
          <w:sz w:val="22"/>
          <w:szCs w:val="22"/>
        </w:rPr>
      </w:pPr>
      <w:r>
        <w:rPr>
          <w:rFonts w:ascii="Times New Roman" w:hAnsi="Times New Roman" w:cs="Times New Roman"/>
          <w:noProof/>
          <w:color w:val="000000"/>
          <w:sz w:val="22"/>
          <w:szCs w:val="22"/>
        </w:rPr>
        <w:t xml:space="preserve">11.1 </w:t>
      </w:r>
      <w:r w:rsidRPr="00777C42">
        <w:rPr>
          <w:rFonts w:ascii="Times New Roman" w:hAnsi="Times New Roman" w:cs="Times New Roman"/>
          <w:noProof/>
          <w:color w:val="000000"/>
          <w:sz w:val="22"/>
          <w:szCs w:val="22"/>
        </w:rPr>
        <w:t>В случаях, когда в соответствии с законодательством РФ о градостроительной деятельности разработка проектной документации является обязательной, разработку проектной документации на электроснабжение объекта заявителя в соответствии с действующими нормами и правилами</w:t>
      </w:r>
      <w:r w:rsidRPr="00777C42">
        <w:rPr>
          <w:rFonts w:ascii="Times New Roman" w:hAnsi="Times New Roman" w:cs="Times New Roman"/>
          <w:noProof/>
          <w:sz w:val="22"/>
          <w:szCs w:val="22"/>
        </w:rPr>
        <w:t>.</w:t>
      </w:r>
    </w:p>
    <w:p w:rsidR="00104E8A" w:rsidRPr="00777C42" w:rsidRDefault="00104E8A" w:rsidP="00104E8A">
      <w:pPr>
        <w:pStyle w:val="ConsPlusNonformat"/>
        <w:widowControl/>
        <w:tabs>
          <w:tab w:val="left" w:pos="0"/>
          <w:tab w:val="right" w:pos="540"/>
          <w:tab w:val="left" w:pos="567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77C42">
        <w:rPr>
          <w:rFonts w:ascii="Times New Roman" w:hAnsi="Times New Roman" w:cs="Times New Roman"/>
          <w:sz w:val="22"/>
          <w:szCs w:val="22"/>
        </w:rPr>
        <w:t>11.2 Монтаж вводного распределительного устройства (ВРУ) на объекте электроснабжения в соответствии с требованиями Правил устройства электроустановок (ПУЭ) и технических регламентов:</w:t>
      </w:r>
    </w:p>
    <w:p w:rsidR="00104E8A" w:rsidRPr="00777C42" w:rsidRDefault="00104E8A" w:rsidP="00104E8A">
      <w:pPr>
        <w:widowControl w:val="0"/>
        <w:tabs>
          <w:tab w:val="left" w:pos="0"/>
          <w:tab w:val="left" w:pos="540"/>
          <w:tab w:val="left" w:pos="567"/>
        </w:tabs>
        <w:jc w:val="both"/>
        <w:rPr>
          <w:i/>
          <w:noProof/>
          <w:sz w:val="22"/>
          <w:szCs w:val="22"/>
        </w:rPr>
      </w:pPr>
      <w:r w:rsidRPr="00777C42">
        <w:rPr>
          <w:noProof/>
          <w:sz w:val="22"/>
          <w:szCs w:val="22"/>
        </w:rPr>
        <w:t>-  Равномерное распределение нагрузку между фазами</w:t>
      </w:r>
      <w:r w:rsidRPr="00777C42">
        <w:rPr>
          <w:i/>
          <w:noProof/>
          <w:sz w:val="22"/>
          <w:szCs w:val="22"/>
        </w:rPr>
        <w:t>.</w:t>
      </w:r>
    </w:p>
    <w:p w:rsidR="00104E8A" w:rsidRPr="00777C42" w:rsidRDefault="00104E8A" w:rsidP="00104E8A">
      <w:pPr>
        <w:widowControl w:val="0"/>
        <w:tabs>
          <w:tab w:val="left" w:pos="0"/>
          <w:tab w:val="left" w:pos="540"/>
          <w:tab w:val="left" w:pos="567"/>
        </w:tabs>
        <w:jc w:val="both"/>
        <w:rPr>
          <w:sz w:val="22"/>
          <w:szCs w:val="22"/>
        </w:rPr>
      </w:pPr>
      <w:r w:rsidRPr="00777C42">
        <w:rPr>
          <w:noProof/>
          <w:sz w:val="22"/>
          <w:szCs w:val="22"/>
        </w:rPr>
        <w:t xml:space="preserve">- </w:t>
      </w:r>
      <w:r w:rsidRPr="00777C42">
        <w:rPr>
          <w:sz w:val="22"/>
          <w:szCs w:val="22"/>
        </w:rPr>
        <w:t>Запроектировать и реализовать необходимый объем защит для вновь устанавливаемого оборудования. Выполнить расчет уставок вновь устанавливаемых защит и их привязку к существующим защитам.</w:t>
      </w:r>
    </w:p>
    <w:p w:rsidR="00104E8A" w:rsidRPr="00777C42" w:rsidRDefault="00104E8A" w:rsidP="00104E8A">
      <w:pPr>
        <w:pStyle w:val="ConsPlusNonformat"/>
        <w:widowControl/>
        <w:tabs>
          <w:tab w:val="left" w:pos="540"/>
        </w:tabs>
        <w:ind w:right="-1"/>
        <w:jc w:val="both"/>
        <w:rPr>
          <w:rFonts w:ascii="Times New Roman" w:hAnsi="Times New Roman" w:cs="Times New Roman"/>
          <w:noProof/>
          <w:sz w:val="22"/>
          <w:szCs w:val="22"/>
        </w:rPr>
      </w:pPr>
      <w:r w:rsidRPr="00777C42">
        <w:rPr>
          <w:noProof/>
          <w:sz w:val="22"/>
          <w:szCs w:val="22"/>
        </w:rPr>
        <w:t>-</w:t>
      </w:r>
      <w:r w:rsidRPr="00777C42">
        <w:rPr>
          <w:rFonts w:ascii="Times New Roman" w:hAnsi="Times New Roman" w:cs="Times New Roman"/>
          <w:sz w:val="22"/>
          <w:szCs w:val="22"/>
        </w:rPr>
        <w:t>На объекте предусмотреть схему выравнивания потенциалов. Выполнить заземление главной заземляющей шины (РЕ-шины во ВРУ).</w:t>
      </w:r>
    </w:p>
    <w:p w:rsidR="00104E8A" w:rsidRPr="00777C42" w:rsidRDefault="00104E8A" w:rsidP="00104E8A">
      <w:pPr>
        <w:pStyle w:val="ConsPlusNonformat"/>
        <w:widowControl/>
        <w:tabs>
          <w:tab w:val="left" w:pos="540"/>
          <w:tab w:val="num" w:pos="3068"/>
          <w:tab w:val="num" w:pos="3494"/>
        </w:tabs>
        <w:ind w:right="-1"/>
        <w:jc w:val="both"/>
        <w:rPr>
          <w:rFonts w:ascii="Times New Roman" w:hAnsi="Times New Roman" w:cs="Times New Roman"/>
          <w:sz w:val="22"/>
          <w:szCs w:val="22"/>
        </w:rPr>
      </w:pPr>
      <w:r w:rsidRPr="00777C42">
        <w:rPr>
          <w:rFonts w:ascii="Times New Roman" w:hAnsi="Times New Roman" w:cs="Times New Roman"/>
          <w:sz w:val="22"/>
        </w:rPr>
        <w:t>11.3 Монтаж ответвления на напряжение 0,38кВ от шкафа учета с коммутационным аппаратом, установленным на границе балансовой принадлежности до вводного распределительного устройства (ВРУ) объекта самонесущим изолированным проводом (СИП) или кабелем</w:t>
      </w:r>
      <w:r w:rsidRPr="00777C42">
        <w:rPr>
          <w:rFonts w:ascii="Times New Roman" w:hAnsi="Times New Roman" w:cs="Times New Roman"/>
          <w:noProof/>
          <w:sz w:val="22"/>
          <w:szCs w:val="22"/>
        </w:rPr>
        <w:t>. Сечение определить проектом.</w:t>
      </w:r>
    </w:p>
    <w:p w:rsidR="00104E8A" w:rsidRPr="00777C42" w:rsidRDefault="00104E8A" w:rsidP="00104E8A">
      <w:pPr>
        <w:pStyle w:val="ConsPlusNonformat"/>
        <w:widowControl/>
        <w:tabs>
          <w:tab w:val="left" w:pos="851"/>
        </w:tabs>
        <w:ind w:right="-283"/>
        <w:jc w:val="both"/>
        <w:rPr>
          <w:rFonts w:ascii="Times New Roman" w:hAnsi="Times New Roman" w:cs="Times New Roman"/>
          <w:sz w:val="22"/>
          <w:szCs w:val="22"/>
        </w:rPr>
      </w:pPr>
      <w:r w:rsidRPr="00777C42">
        <w:rPr>
          <w:rFonts w:ascii="Times New Roman" w:hAnsi="Times New Roman" w:cs="Times New Roman"/>
          <w:sz w:val="22"/>
          <w:szCs w:val="22"/>
        </w:rPr>
        <w:lastRenderedPageBreak/>
        <w:t>11.4.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777C42">
        <w:rPr>
          <w:rFonts w:ascii="Times New Roman" w:hAnsi="Times New Roman" w:cs="Times New Roman"/>
          <w:sz w:val="22"/>
          <w:szCs w:val="22"/>
        </w:rPr>
        <w:t xml:space="preserve">На устанавливаемое электрооборудование (материалы) должны иметься сертификаты, иные документы, подтверждающие его соответствие нормативно-технической документации и требованиям изготовителя. </w:t>
      </w:r>
    </w:p>
    <w:p w:rsidR="00104E8A" w:rsidRPr="00777C42" w:rsidRDefault="00104E8A" w:rsidP="00104E8A">
      <w:pPr>
        <w:pStyle w:val="ConsPlusNonformat"/>
        <w:widowControl/>
        <w:tabs>
          <w:tab w:val="left" w:pos="426"/>
          <w:tab w:val="left" w:pos="851"/>
        </w:tabs>
        <w:ind w:right="-283"/>
        <w:jc w:val="both"/>
        <w:rPr>
          <w:rFonts w:ascii="Times New Roman" w:hAnsi="Times New Roman" w:cs="Times New Roman"/>
          <w:sz w:val="22"/>
          <w:szCs w:val="22"/>
        </w:rPr>
      </w:pPr>
      <w:r w:rsidRPr="00777C42">
        <w:rPr>
          <w:rFonts w:ascii="Times New Roman" w:hAnsi="Times New Roman" w:cs="Times New Roman"/>
          <w:sz w:val="22"/>
          <w:szCs w:val="22"/>
        </w:rPr>
        <w:t>11.</w:t>
      </w:r>
      <w:r w:rsidR="00B130D8">
        <w:rPr>
          <w:rFonts w:ascii="Times New Roman" w:hAnsi="Times New Roman" w:cs="Times New Roman"/>
          <w:sz w:val="22"/>
          <w:szCs w:val="22"/>
        </w:rPr>
        <w:t>5</w:t>
      </w:r>
      <w:r w:rsidRPr="00777C42">
        <w:rPr>
          <w:rFonts w:ascii="Times New Roman" w:hAnsi="Times New Roman" w:cs="Times New Roman"/>
          <w:sz w:val="22"/>
          <w:szCs w:val="22"/>
        </w:rPr>
        <w:t>. Мероприятия по фактической подаче напряжения.</w:t>
      </w:r>
    </w:p>
    <w:p w:rsidR="00104E8A" w:rsidRPr="00777C42" w:rsidRDefault="00104E8A" w:rsidP="00104E8A">
      <w:pPr>
        <w:pStyle w:val="ConsPlusNonformat"/>
        <w:widowControl/>
        <w:tabs>
          <w:tab w:val="left" w:pos="426"/>
          <w:tab w:val="left" w:pos="851"/>
        </w:tabs>
        <w:ind w:right="-283"/>
        <w:jc w:val="both"/>
        <w:rPr>
          <w:rFonts w:ascii="Times New Roman" w:hAnsi="Times New Roman" w:cs="Times New Roman"/>
          <w:sz w:val="22"/>
          <w:szCs w:val="22"/>
        </w:rPr>
      </w:pPr>
      <w:r w:rsidRPr="00777C42">
        <w:rPr>
          <w:rFonts w:ascii="Times New Roman" w:hAnsi="Times New Roman" w:cs="Times New Roman"/>
          <w:sz w:val="22"/>
          <w:szCs w:val="22"/>
        </w:rPr>
        <w:t>11.</w:t>
      </w:r>
      <w:r w:rsidR="00B130D8">
        <w:rPr>
          <w:rFonts w:ascii="Times New Roman" w:hAnsi="Times New Roman" w:cs="Times New Roman"/>
          <w:sz w:val="22"/>
          <w:szCs w:val="22"/>
        </w:rPr>
        <w:t>6</w:t>
      </w:r>
      <w:r w:rsidRPr="00777C42">
        <w:rPr>
          <w:rFonts w:ascii="Times New Roman" w:hAnsi="Times New Roman" w:cs="Times New Roman"/>
          <w:sz w:val="22"/>
          <w:szCs w:val="22"/>
        </w:rPr>
        <w:t>. Мероприятия по реализации технических условий исполнить в пределах границ участка, на котором расположены присоединяемые энергопринимающие устройства Заявителя, и до распределительной коробки с коммутационным аппаратом, которая должна быть установлена сетевой организацией не далее 15 метров от границ участка во внешнюю сторону. При выполнении этих работ должны быть соблюдены меры безопасности, указанные в «Инструкция с перечнем мероприятий, обеспечивающих безопасное фактическое присоединение».</w:t>
      </w:r>
    </w:p>
    <w:p w:rsidR="00F01294" w:rsidRPr="000C4E77" w:rsidRDefault="00104E8A" w:rsidP="00104E8A">
      <w:pPr>
        <w:pStyle w:val="ConsPlusNonformat"/>
        <w:widowControl/>
        <w:tabs>
          <w:tab w:val="left" w:pos="426"/>
          <w:tab w:val="left" w:pos="851"/>
        </w:tabs>
        <w:ind w:right="-283"/>
        <w:jc w:val="both"/>
        <w:rPr>
          <w:rFonts w:ascii="Times New Roman" w:hAnsi="Times New Roman" w:cs="Times New Roman"/>
          <w:sz w:val="22"/>
          <w:szCs w:val="22"/>
        </w:rPr>
      </w:pPr>
      <w:r w:rsidRPr="00777C42">
        <w:rPr>
          <w:rFonts w:ascii="Times New Roman" w:hAnsi="Times New Roman" w:cs="Times New Roman"/>
          <w:sz w:val="22"/>
          <w:szCs w:val="22"/>
        </w:rPr>
        <w:t>11.</w:t>
      </w:r>
      <w:r w:rsidR="00B130D8">
        <w:rPr>
          <w:rFonts w:ascii="Times New Roman" w:hAnsi="Times New Roman" w:cs="Times New Roman"/>
          <w:sz w:val="22"/>
          <w:szCs w:val="22"/>
        </w:rPr>
        <w:t>7</w:t>
      </w:r>
      <w:r w:rsidRPr="00777C42">
        <w:rPr>
          <w:rFonts w:ascii="Times New Roman" w:hAnsi="Times New Roman" w:cs="Times New Roman"/>
          <w:sz w:val="22"/>
          <w:szCs w:val="22"/>
        </w:rPr>
        <w:t>. Проектом определить и в случае необходимости выполнить комплекс технических мероприятий, исключающих возможность отклонения нормируемых показателей качества электрической энергии на границе балансовой принадлежности с Сетевой организацией от нормативных (вследствие подключения электроустановок Заявителя), соответствующих требованиям ГОСТ 32144-2013, во всех нормальных, а также ремонтных/послеаварийных режимах работы прилегающих сетей</w:t>
      </w:r>
      <w:r w:rsidR="00F01294" w:rsidRPr="00F01294">
        <w:rPr>
          <w:rFonts w:ascii="Times New Roman" w:hAnsi="Times New Roman" w:cs="Times New Roman"/>
          <w:sz w:val="22"/>
          <w:szCs w:val="22"/>
        </w:rPr>
        <w:t>.</w:t>
      </w:r>
    </w:p>
    <w:p w:rsidR="00353F7B" w:rsidRPr="000C4E77" w:rsidRDefault="00353F7B" w:rsidP="00353F7B">
      <w:pPr>
        <w:pStyle w:val="ConsPlusNonformat"/>
        <w:widowControl/>
        <w:tabs>
          <w:tab w:val="left" w:pos="426"/>
          <w:tab w:val="left" w:pos="851"/>
        </w:tabs>
        <w:ind w:left="567" w:right="-283"/>
        <w:jc w:val="both"/>
        <w:rPr>
          <w:rFonts w:ascii="Times New Roman" w:hAnsi="Times New Roman" w:cs="Times New Roman"/>
          <w:sz w:val="22"/>
          <w:szCs w:val="22"/>
        </w:rPr>
      </w:pPr>
    </w:p>
    <w:p w:rsidR="00353F7B" w:rsidRPr="000C4E77" w:rsidRDefault="00353F7B" w:rsidP="00677C67">
      <w:pPr>
        <w:pStyle w:val="ConsPlusNonformat"/>
        <w:keepNext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0C4E77">
        <w:rPr>
          <w:rFonts w:ascii="Times New Roman" w:hAnsi="Times New Roman" w:cs="Times New Roman"/>
          <w:b/>
          <w:sz w:val="22"/>
          <w:szCs w:val="22"/>
        </w:rPr>
        <w:t>12.</w:t>
      </w:r>
      <w:r w:rsidRPr="000C4E77">
        <w:rPr>
          <w:rFonts w:ascii="Times New Roman" w:hAnsi="Times New Roman" w:cs="Times New Roman"/>
          <w:sz w:val="22"/>
          <w:szCs w:val="22"/>
        </w:rPr>
        <w:t>Заявитель может выполнить иные действия, позволяющие максимально защитить энергопринимающие установки Заявителя и обеспечить безопасность окружающих.</w:t>
      </w:r>
    </w:p>
    <w:p w:rsidR="00353F7B" w:rsidRPr="000C4E77" w:rsidRDefault="00353F7B" w:rsidP="00353F7B">
      <w:pPr>
        <w:pStyle w:val="ConsPlusNonformat"/>
        <w:keepNext/>
        <w:widowControl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:rsidR="00353F7B" w:rsidRPr="000C4E77" w:rsidRDefault="00353F7B" w:rsidP="00677C67">
      <w:pPr>
        <w:pStyle w:val="ConsPlusNonformat"/>
        <w:widowControl/>
        <w:tabs>
          <w:tab w:val="right" w:pos="709"/>
        </w:tabs>
        <w:rPr>
          <w:rFonts w:ascii="Times New Roman" w:hAnsi="Times New Roman" w:cs="Times New Roman"/>
          <w:sz w:val="22"/>
          <w:szCs w:val="22"/>
        </w:rPr>
      </w:pPr>
      <w:r w:rsidRPr="000C4E77">
        <w:rPr>
          <w:rFonts w:ascii="Times New Roman" w:hAnsi="Times New Roman" w:cs="Times New Roman"/>
          <w:b/>
          <w:sz w:val="22"/>
          <w:szCs w:val="22"/>
        </w:rPr>
        <w:t>13.</w:t>
      </w:r>
      <w:r w:rsidRPr="000C4E77">
        <w:rPr>
          <w:rFonts w:ascii="Times New Roman" w:hAnsi="Times New Roman" w:cs="Times New Roman"/>
          <w:sz w:val="22"/>
          <w:szCs w:val="22"/>
        </w:rPr>
        <w:t>Срок действия настоящих технических условий составляет два года со дня заключения договора (оплаты счета) об осуществлении технологического присоединения к электрическим сетям.</w:t>
      </w:r>
    </w:p>
    <w:p w:rsidR="00353F7B" w:rsidRPr="000C4E77" w:rsidRDefault="00353F7B" w:rsidP="00353F7B">
      <w:pPr>
        <w:pStyle w:val="ConsPlusNonformat"/>
        <w:widowControl/>
        <w:tabs>
          <w:tab w:val="right" w:pos="709"/>
        </w:tabs>
        <w:rPr>
          <w:rFonts w:ascii="Times New Roman" w:hAnsi="Times New Roman" w:cs="Times New Roman"/>
          <w:sz w:val="22"/>
          <w:szCs w:val="22"/>
        </w:rPr>
      </w:pPr>
    </w:p>
    <w:p w:rsidR="00353F7B" w:rsidRPr="000C4E77" w:rsidRDefault="00353F7B" w:rsidP="00677C67">
      <w:pPr>
        <w:pStyle w:val="ConsPlusNormal"/>
        <w:widowControl/>
        <w:ind w:right="-1" w:firstLine="0"/>
        <w:jc w:val="both"/>
        <w:rPr>
          <w:rFonts w:ascii="Times New Roman" w:hAnsi="Times New Roman" w:cs="Times New Roman"/>
          <w:sz w:val="22"/>
          <w:szCs w:val="22"/>
        </w:rPr>
      </w:pPr>
      <w:r w:rsidRPr="000C4E77">
        <w:rPr>
          <w:rFonts w:ascii="Times New Roman" w:hAnsi="Times New Roman" w:cs="Times New Roman"/>
          <w:b/>
          <w:sz w:val="22"/>
          <w:szCs w:val="22"/>
        </w:rPr>
        <w:t>14</w:t>
      </w:r>
      <w:r w:rsidRPr="000C4E77">
        <w:rPr>
          <w:rFonts w:ascii="Times New Roman" w:hAnsi="Times New Roman" w:cs="Times New Roman"/>
          <w:sz w:val="22"/>
          <w:szCs w:val="22"/>
        </w:rPr>
        <w:t xml:space="preserve">.Срок выполнения мероприятий по технологическому присоединению составляет </w:t>
      </w:r>
      <w:r w:rsidR="00161E69" w:rsidRPr="00161E69">
        <w:rPr>
          <w:rFonts w:ascii="Times New Roman" w:hAnsi="Times New Roman" w:cs="Times New Roman"/>
          <w:sz w:val="22"/>
          <w:szCs w:val="22"/>
        </w:rPr>
        <w:t>4</w:t>
      </w:r>
      <w:r w:rsidR="00161E69">
        <w:rPr>
          <w:rFonts w:ascii="Times New Roman" w:hAnsi="Times New Roman" w:cs="Times New Roman"/>
          <w:sz w:val="22"/>
          <w:szCs w:val="22"/>
        </w:rPr>
        <w:t xml:space="preserve"> месяца</w:t>
      </w:r>
      <w:r w:rsidRPr="000C4E77">
        <w:rPr>
          <w:rFonts w:ascii="Times New Roman" w:hAnsi="Times New Roman" w:cs="Times New Roman"/>
          <w:sz w:val="22"/>
          <w:szCs w:val="22"/>
        </w:rPr>
        <w:t xml:space="preserve"> со дня оплаты счета.</w:t>
      </w:r>
    </w:p>
    <w:p w:rsidR="00D43F66" w:rsidRDefault="00D43F66" w:rsidP="00AC76FF">
      <w:pPr>
        <w:ind w:firstLine="709"/>
        <w:rPr>
          <w:sz w:val="22"/>
          <w:szCs w:val="22"/>
        </w:rPr>
      </w:pPr>
    </w:p>
    <w:p w:rsidR="000F4B96" w:rsidRDefault="000F4B96" w:rsidP="00D43F66">
      <w:pPr>
        <w:rPr>
          <w:sz w:val="22"/>
          <w:szCs w:val="22"/>
        </w:rPr>
      </w:pPr>
    </w:p>
    <w:p w:rsidR="00D43F66" w:rsidRPr="00D43F66" w:rsidRDefault="00D43F66" w:rsidP="00D43F66">
      <w:pPr>
        <w:tabs>
          <w:tab w:val="left" w:pos="1685"/>
        </w:tabs>
        <w:rPr>
          <w:sz w:val="22"/>
          <w:szCs w:val="22"/>
        </w:rPr>
      </w:pPr>
    </w:p>
    <w:p w:rsidR="00537351" w:rsidRPr="0060585C" w:rsidRDefault="00537351" w:rsidP="00537351">
      <w:pPr>
        <w:pStyle w:val="ConsPlusNonformat"/>
        <w:widowControl/>
        <w:ind w:right="-1"/>
        <w:jc w:val="right"/>
        <w:rPr>
          <w:rFonts w:ascii="Times New Roman" w:hAnsi="Times New Roman" w:cs="Times New Roman"/>
          <w:sz w:val="22"/>
          <w:szCs w:val="22"/>
        </w:rPr>
      </w:pPr>
      <w:r w:rsidRPr="0060585C">
        <w:rPr>
          <w:rFonts w:ascii="Times New Roman" w:hAnsi="Times New Roman" w:cs="Times New Roman"/>
          <w:sz w:val="22"/>
          <w:szCs w:val="22"/>
        </w:rPr>
        <w:t>_______________________</w:t>
      </w:r>
    </w:p>
    <w:p w:rsidR="00537351" w:rsidRPr="0060585C" w:rsidRDefault="00537351" w:rsidP="00537351">
      <w:pPr>
        <w:pStyle w:val="ConsPlusNonformat"/>
        <w:widowControl/>
        <w:ind w:right="-1"/>
        <w:jc w:val="right"/>
        <w:rPr>
          <w:rFonts w:ascii="Times New Roman" w:hAnsi="Times New Roman" w:cs="Times New Roman"/>
          <w:i/>
          <w:iCs/>
          <w:sz w:val="22"/>
          <w:szCs w:val="22"/>
        </w:rPr>
      </w:pPr>
      <w:r w:rsidRPr="0060585C">
        <w:rPr>
          <w:rFonts w:ascii="Times New Roman" w:hAnsi="Times New Roman" w:cs="Times New Roman"/>
          <w:i/>
          <w:iCs/>
          <w:sz w:val="22"/>
          <w:szCs w:val="22"/>
        </w:rPr>
        <w:t xml:space="preserve">         (подпись)</w:t>
      </w:r>
    </w:p>
    <w:p w:rsidR="00F01294" w:rsidRPr="00F01294" w:rsidRDefault="00537351" w:rsidP="00F01294">
      <w:pPr>
        <w:widowControl w:val="0"/>
        <w:ind w:left="6096"/>
        <w:rPr>
          <w:sz w:val="22"/>
          <w:szCs w:val="22"/>
        </w:rPr>
      </w:pPr>
      <w:r w:rsidRPr="0060585C">
        <w:rPr>
          <w:sz w:val="22"/>
          <w:szCs w:val="22"/>
        </w:rPr>
        <w:t xml:space="preserve">                                                                                                                      </w:t>
      </w:r>
      <w:r w:rsidR="00D65251">
        <w:rPr>
          <w:iCs/>
          <w:sz w:val="22"/>
          <w:szCs w:val="22"/>
        </w:rPr>
        <w:t>Д</w:t>
      </w:r>
      <w:r w:rsidR="00F01294" w:rsidRPr="00F01294">
        <w:rPr>
          <w:iCs/>
          <w:sz w:val="22"/>
          <w:szCs w:val="22"/>
        </w:rPr>
        <w:t>иректор филиала</w:t>
      </w:r>
      <w:r w:rsidR="009B4767">
        <w:rPr>
          <w:iCs/>
          <w:sz w:val="22"/>
          <w:szCs w:val="22"/>
        </w:rPr>
        <w:t xml:space="preserve"> </w:t>
      </w:r>
      <w:r w:rsidR="009B4767" w:rsidRPr="009B4767">
        <w:rPr>
          <w:iCs/>
          <w:sz w:val="22"/>
          <w:szCs w:val="22"/>
        </w:rPr>
        <w:t>ПАО «Россети Центр и Приволжье» -</w:t>
      </w:r>
      <w:r w:rsidR="00F01294" w:rsidRPr="00F01294">
        <w:rPr>
          <w:iCs/>
          <w:sz w:val="22"/>
          <w:szCs w:val="22"/>
        </w:rPr>
        <w:t xml:space="preserve"> «Удмуртэнерго»</w:t>
      </w:r>
    </w:p>
    <w:p w:rsidR="00621AD9" w:rsidRPr="00621AD9" w:rsidRDefault="00F01294" w:rsidP="00F01294">
      <w:pPr>
        <w:widowControl w:val="0"/>
        <w:ind w:left="6096"/>
        <w:rPr>
          <w:sz w:val="22"/>
          <w:szCs w:val="22"/>
        </w:rPr>
      </w:pPr>
      <w:r w:rsidRPr="00F01294">
        <w:rPr>
          <w:iCs/>
          <w:sz w:val="22"/>
          <w:szCs w:val="22"/>
        </w:rPr>
        <w:t>А.А.</w:t>
      </w:r>
      <w:r w:rsidR="00104E8A">
        <w:rPr>
          <w:iCs/>
          <w:sz w:val="22"/>
          <w:szCs w:val="22"/>
        </w:rPr>
        <w:t xml:space="preserve"> </w:t>
      </w:r>
      <w:r w:rsidRPr="00F01294">
        <w:rPr>
          <w:iCs/>
          <w:sz w:val="22"/>
          <w:szCs w:val="22"/>
        </w:rPr>
        <w:t>Малышев</w:t>
      </w:r>
    </w:p>
    <w:p w:rsidR="00D43F66" w:rsidRDefault="00D43F66" w:rsidP="00D43F66">
      <w:pPr>
        <w:rPr>
          <w:sz w:val="22"/>
          <w:szCs w:val="22"/>
        </w:rPr>
      </w:pPr>
    </w:p>
    <w:p w:rsidR="004E2CCF" w:rsidRDefault="004E2CCF" w:rsidP="00D43F66">
      <w:pPr>
        <w:rPr>
          <w:sz w:val="22"/>
          <w:szCs w:val="22"/>
        </w:rPr>
      </w:pPr>
    </w:p>
    <w:p w:rsidR="004E2CCF" w:rsidRPr="00E20BFB" w:rsidRDefault="004E2CCF" w:rsidP="00D43F66">
      <w:pPr>
        <w:rPr>
          <w:sz w:val="22"/>
          <w:szCs w:val="22"/>
        </w:rPr>
      </w:pPr>
    </w:p>
    <w:p w:rsidR="00537351" w:rsidRDefault="00537351" w:rsidP="00D43F66">
      <w:pPr>
        <w:rPr>
          <w:sz w:val="22"/>
          <w:szCs w:val="22"/>
        </w:rPr>
      </w:pPr>
    </w:p>
    <w:p w:rsidR="00104E8A" w:rsidRDefault="00104E8A" w:rsidP="00D43F66">
      <w:pPr>
        <w:rPr>
          <w:sz w:val="22"/>
          <w:szCs w:val="22"/>
        </w:rPr>
      </w:pPr>
    </w:p>
    <w:p w:rsidR="00104E8A" w:rsidRDefault="00104E8A" w:rsidP="00D43F66">
      <w:pPr>
        <w:rPr>
          <w:sz w:val="22"/>
          <w:szCs w:val="22"/>
        </w:rPr>
      </w:pPr>
    </w:p>
    <w:p w:rsidR="00104E8A" w:rsidRDefault="00104E8A" w:rsidP="00D43F66">
      <w:pPr>
        <w:rPr>
          <w:sz w:val="22"/>
          <w:szCs w:val="22"/>
        </w:rPr>
      </w:pPr>
    </w:p>
    <w:p w:rsidR="00104E8A" w:rsidRDefault="00104E8A" w:rsidP="00D43F66">
      <w:pPr>
        <w:rPr>
          <w:sz w:val="22"/>
          <w:szCs w:val="22"/>
        </w:rPr>
      </w:pPr>
    </w:p>
    <w:p w:rsidR="00104E8A" w:rsidRDefault="00104E8A" w:rsidP="00D43F66">
      <w:pPr>
        <w:rPr>
          <w:sz w:val="22"/>
          <w:szCs w:val="22"/>
        </w:rPr>
      </w:pPr>
    </w:p>
    <w:p w:rsidR="00104E8A" w:rsidRDefault="00104E8A" w:rsidP="00D43F66">
      <w:pPr>
        <w:rPr>
          <w:sz w:val="22"/>
          <w:szCs w:val="22"/>
        </w:rPr>
      </w:pPr>
    </w:p>
    <w:p w:rsidR="00104E8A" w:rsidRDefault="00104E8A" w:rsidP="00D43F66">
      <w:pPr>
        <w:rPr>
          <w:sz w:val="22"/>
          <w:szCs w:val="22"/>
        </w:rPr>
      </w:pPr>
    </w:p>
    <w:p w:rsidR="00104E8A" w:rsidRDefault="00104E8A" w:rsidP="00D43F66">
      <w:pPr>
        <w:rPr>
          <w:sz w:val="22"/>
          <w:szCs w:val="22"/>
        </w:rPr>
      </w:pPr>
    </w:p>
    <w:p w:rsidR="00104E8A" w:rsidRDefault="00104E8A" w:rsidP="00D43F66">
      <w:pPr>
        <w:rPr>
          <w:sz w:val="22"/>
          <w:szCs w:val="22"/>
        </w:rPr>
      </w:pPr>
    </w:p>
    <w:p w:rsidR="00104E8A" w:rsidRDefault="00104E8A" w:rsidP="00D43F66">
      <w:pPr>
        <w:rPr>
          <w:sz w:val="22"/>
          <w:szCs w:val="22"/>
        </w:rPr>
      </w:pPr>
    </w:p>
    <w:p w:rsidR="00104E8A" w:rsidRDefault="00104E8A" w:rsidP="00D43F66">
      <w:pPr>
        <w:rPr>
          <w:sz w:val="22"/>
          <w:szCs w:val="22"/>
        </w:rPr>
      </w:pPr>
    </w:p>
    <w:p w:rsidR="00104E8A" w:rsidRDefault="00104E8A" w:rsidP="00D43F66">
      <w:pPr>
        <w:rPr>
          <w:sz w:val="22"/>
          <w:szCs w:val="22"/>
        </w:rPr>
      </w:pPr>
    </w:p>
    <w:p w:rsidR="00104E8A" w:rsidRDefault="00104E8A" w:rsidP="00D43F66">
      <w:pPr>
        <w:rPr>
          <w:sz w:val="22"/>
          <w:szCs w:val="22"/>
        </w:rPr>
      </w:pPr>
    </w:p>
    <w:p w:rsidR="00104E8A" w:rsidRDefault="00104E8A" w:rsidP="00D43F66">
      <w:pPr>
        <w:rPr>
          <w:sz w:val="22"/>
          <w:szCs w:val="22"/>
        </w:rPr>
      </w:pPr>
    </w:p>
    <w:p w:rsidR="00104E8A" w:rsidRDefault="00104E8A" w:rsidP="00D43F66">
      <w:pPr>
        <w:rPr>
          <w:sz w:val="22"/>
          <w:szCs w:val="22"/>
        </w:rPr>
      </w:pPr>
    </w:p>
    <w:p w:rsidR="00104E8A" w:rsidRDefault="00104E8A" w:rsidP="00D43F66">
      <w:pPr>
        <w:rPr>
          <w:sz w:val="22"/>
          <w:szCs w:val="22"/>
        </w:rPr>
      </w:pPr>
    </w:p>
    <w:p w:rsidR="00104E8A" w:rsidRDefault="00104E8A" w:rsidP="00D43F66">
      <w:pPr>
        <w:rPr>
          <w:sz w:val="22"/>
          <w:szCs w:val="22"/>
        </w:rPr>
      </w:pPr>
    </w:p>
    <w:p w:rsidR="00995165" w:rsidRPr="00E20BFB" w:rsidRDefault="00995165" w:rsidP="00D54711">
      <w:pPr>
        <w:ind w:firstLine="709"/>
        <w:rPr>
          <w:iCs/>
          <w:sz w:val="20"/>
          <w:szCs w:val="20"/>
        </w:rPr>
      </w:pPr>
    </w:p>
    <w:p w:rsidR="00995165" w:rsidRPr="00E20BFB" w:rsidRDefault="00995165" w:rsidP="00D54711">
      <w:pPr>
        <w:ind w:firstLine="709"/>
        <w:rPr>
          <w:iCs/>
          <w:sz w:val="20"/>
          <w:szCs w:val="20"/>
        </w:rPr>
      </w:pPr>
    </w:p>
    <w:p w:rsidR="00D54711" w:rsidRPr="004E2CCF" w:rsidRDefault="004456BD" w:rsidP="00D54711">
      <w:pPr>
        <w:ind w:firstLine="709"/>
        <w:rPr>
          <w:noProof/>
          <w:sz w:val="16"/>
          <w:szCs w:val="16"/>
        </w:rPr>
      </w:pPr>
      <w:r>
        <w:rPr>
          <w:iCs/>
          <w:sz w:val="16"/>
          <w:szCs w:val="16"/>
        </w:rPr>
        <w:t>Сабреков Альберт Махмутович</w:t>
      </w:r>
    </w:p>
    <w:p w:rsidR="00462EBD" w:rsidRPr="004E2CCF" w:rsidRDefault="004456BD" w:rsidP="00D43F66">
      <w:pPr>
        <w:ind w:firstLine="709"/>
        <w:rPr>
          <w:sz w:val="16"/>
          <w:szCs w:val="16"/>
        </w:rPr>
      </w:pPr>
      <w:r>
        <w:rPr>
          <w:iCs/>
          <w:sz w:val="16"/>
          <w:szCs w:val="16"/>
        </w:rPr>
        <w:t>89829914498</w:t>
      </w:r>
    </w:p>
    <w:sectPr w:rsidR="00462EBD" w:rsidRPr="004E2CCF" w:rsidSect="00104E8A">
      <w:footerReference w:type="even" r:id="rId8"/>
      <w:footerReference w:type="first" r:id="rId9"/>
      <w:pgSz w:w="11906" w:h="16838" w:code="9"/>
      <w:pgMar w:top="720" w:right="720" w:bottom="720" w:left="720" w:header="720" w:footer="39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1CE8" w:rsidRDefault="006D1CE8">
      <w:r>
        <w:separator/>
      </w:r>
    </w:p>
  </w:endnote>
  <w:endnote w:type="continuationSeparator" w:id="0">
    <w:p w:rsidR="006D1CE8" w:rsidRDefault="006D1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1865" w:rsidRPr="00681865" w:rsidRDefault="00681865" w:rsidP="00681865">
    <w:pPr>
      <w:pStyle w:val="aa"/>
      <w:tabs>
        <w:tab w:val="clear" w:pos="4677"/>
        <w:tab w:val="clear" w:pos="9355"/>
        <w:tab w:val="center" w:pos="5040"/>
        <w:tab w:val="right" w:pos="10080"/>
      </w:tabs>
      <w:jc w:val="center"/>
      <w:rPr>
        <w:i/>
        <w:sz w:val="20"/>
        <w:szCs w:val="20"/>
      </w:rPr>
    </w:pPr>
    <w:r w:rsidRPr="00681865">
      <w:rPr>
        <w:i/>
        <w:kern w:val="2"/>
        <w:sz w:val="20"/>
        <w:szCs w:val="20"/>
      </w:rPr>
      <w:t>ТЕХНИЧЕСКИЕ УСЛОВИЯ  №</w:t>
    </w:r>
    <w:r w:rsidRPr="00681865">
      <w:rPr>
        <w:bCs/>
        <w:i/>
        <w:sz w:val="20"/>
        <w:szCs w:val="20"/>
      </w:rPr>
      <w:t>11-5-2015-1/</w:t>
    </w:r>
    <w:r w:rsidR="00050373">
      <w:rPr>
        <w:bCs/>
        <w:i/>
        <w:sz w:val="20"/>
        <w:szCs w:val="20"/>
      </w:rPr>
      <w:t>8</w:t>
    </w:r>
    <w:r w:rsidR="00366087">
      <w:rPr>
        <w:bCs/>
        <w:i/>
        <w:sz w:val="20"/>
        <w:szCs w:val="20"/>
      </w:rPr>
      <w:t>5</w:t>
    </w:r>
    <w:r w:rsidR="00D64E48">
      <w:rPr>
        <w:bCs/>
        <w:i/>
        <w:sz w:val="20"/>
        <w:szCs w:val="20"/>
      </w:rPr>
      <w:t>1</w:t>
    </w:r>
    <w:r w:rsidRPr="00681865">
      <w:rPr>
        <w:bCs/>
        <w:i/>
        <w:sz w:val="20"/>
        <w:szCs w:val="20"/>
      </w:rPr>
      <w:t xml:space="preserve">/1-л от </w:t>
    </w:r>
    <w:r w:rsidR="0006372F">
      <w:rPr>
        <w:bCs/>
        <w:i/>
        <w:sz w:val="20"/>
        <w:szCs w:val="20"/>
      </w:rPr>
      <w:t>1</w:t>
    </w:r>
    <w:r w:rsidR="00366087">
      <w:rPr>
        <w:bCs/>
        <w:i/>
        <w:sz w:val="20"/>
        <w:szCs w:val="20"/>
      </w:rPr>
      <w:t>8</w:t>
    </w:r>
    <w:r w:rsidR="00F70F23">
      <w:rPr>
        <w:bCs/>
        <w:i/>
        <w:sz w:val="20"/>
        <w:szCs w:val="20"/>
      </w:rPr>
      <w:t>.1</w:t>
    </w:r>
    <w:r w:rsidR="00050373">
      <w:rPr>
        <w:bCs/>
        <w:i/>
        <w:sz w:val="20"/>
        <w:szCs w:val="20"/>
      </w:rPr>
      <w:t>2</w:t>
    </w:r>
    <w:r w:rsidRPr="00681865">
      <w:rPr>
        <w:bCs/>
        <w:i/>
        <w:sz w:val="20"/>
        <w:szCs w:val="20"/>
      </w:rPr>
      <w:t>.2015г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44C" w:rsidRPr="00681865" w:rsidRDefault="0040544C" w:rsidP="009B0CCC">
    <w:pPr>
      <w:pStyle w:val="aa"/>
      <w:tabs>
        <w:tab w:val="clear" w:pos="4677"/>
        <w:tab w:val="clear" w:pos="9355"/>
        <w:tab w:val="center" w:pos="5040"/>
        <w:tab w:val="right" w:pos="10080"/>
      </w:tabs>
      <w:rPr>
        <w:i/>
        <w:sz w:val="20"/>
        <w:szCs w:val="20"/>
      </w:rPr>
    </w:pPr>
    <w:r w:rsidRPr="006C34C4">
      <w:rPr>
        <w:kern w:val="2"/>
        <w:sz w:val="16"/>
        <w:szCs w:val="16"/>
      </w:rPr>
      <w:tab/>
    </w:r>
    <w:r w:rsidRPr="00681865">
      <w:rPr>
        <w:i/>
        <w:kern w:val="2"/>
        <w:sz w:val="20"/>
        <w:szCs w:val="20"/>
      </w:rPr>
      <w:t xml:space="preserve">ТЕХНИЧЕСКИЕ УСЛОВИЯ </w:t>
    </w:r>
    <w:r w:rsidR="00681865" w:rsidRPr="00681865">
      <w:rPr>
        <w:i/>
        <w:kern w:val="2"/>
        <w:sz w:val="20"/>
        <w:szCs w:val="20"/>
      </w:rPr>
      <w:t xml:space="preserve"> №</w:t>
    </w:r>
    <w:r w:rsidR="001B28F7">
      <w:rPr>
        <w:bCs/>
        <w:i/>
        <w:sz w:val="20"/>
        <w:szCs w:val="20"/>
      </w:rPr>
      <w:t>11-5-201</w:t>
    </w:r>
    <w:r w:rsidR="006D37A9">
      <w:rPr>
        <w:bCs/>
        <w:i/>
        <w:sz w:val="20"/>
        <w:szCs w:val="20"/>
      </w:rPr>
      <w:t>6</w:t>
    </w:r>
    <w:r w:rsidR="001B28F7">
      <w:rPr>
        <w:bCs/>
        <w:i/>
        <w:sz w:val="20"/>
        <w:szCs w:val="20"/>
      </w:rPr>
      <w:t>-1/</w:t>
    </w:r>
    <w:r w:rsidR="006D37A9">
      <w:rPr>
        <w:bCs/>
        <w:i/>
        <w:sz w:val="20"/>
        <w:szCs w:val="20"/>
      </w:rPr>
      <w:t>13</w:t>
    </w:r>
    <w:r w:rsidR="003E0E0F">
      <w:rPr>
        <w:bCs/>
        <w:i/>
        <w:sz w:val="20"/>
        <w:szCs w:val="20"/>
      </w:rPr>
      <w:t>/1-л</w:t>
    </w:r>
    <w:r w:rsidR="00E56E0F">
      <w:rPr>
        <w:bCs/>
        <w:i/>
        <w:sz w:val="20"/>
        <w:szCs w:val="20"/>
      </w:rPr>
      <w:t xml:space="preserve"> </w:t>
    </w:r>
    <w:r w:rsidR="003E0E0F">
      <w:rPr>
        <w:bCs/>
        <w:i/>
        <w:sz w:val="20"/>
        <w:szCs w:val="20"/>
      </w:rPr>
      <w:t xml:space="preserve"> от </w:t>
    </w:r>
    <w:r w:rsidR="0006372F">
      <w:rPr>
        <w:bCs/>
        <w:i/>
        <w:sz w:val="20"/>
        <w:szCs w:val="20"/>
      </w:rPr>
      <w:t>1</w:t>
    </w:r>
    <w:r w:rsidR="006D37A9">
      <w:rPr>
        <w:bCs/>
        <w:i/>
        <w:sz w:val="20"/>
        <w:szCs w:val="20"/>
      </w:rPr>
      <w:t>4.01</w:t>
    </w:r>
    <w:r w:rsidR="00681865" w:rsidRPr="00681865">
      <w:rPr>
        <w:bCs/>
        <w:i/>
        <w:sz w:val="20"/>
        <w:szCs w:val="20"/>
      </w:rPr>
      <w:t>.201</w:t>
    </w:r>
    <w:r w:rsidR="006D37A9">
      <w:rPr>
        <w:bCs/>
        <w:i/>
        <w:sz w:val="20"/>
        <w:szCs w:val="20"/>
      </w:rPr>
      <w:t>6</w:t>
    </w:r>
    <w:r w:rsidR="00681865" w:rsidRPr="00681865">
      <w:rPr>
        <w:bCs/>
        <w:i/>
        <w:sz w:val="20"/>
        <w:szCs w:val="20"/>
      </w:rPr>
      <w:t>г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1CE8" w:rsidRDefault="006D1CE8">
      <w:r>
        <w:separator/>
      </w:r>
    </w:p>
  </w:footnote>
  <w:footnote w:type="continuationSeparator" w:id="0">
    <w:p w:rsidR="006D1CE8" w:rsidRDefault="006D1C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00B268F1"/>
    <w:multiLevelType w:val="multilevel"/>
    <w:tmpl w:val="61988EB6"/>
    <w:lvl w:ilvl="0">
      <w:start w:val="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95"/>
        </w:tabs>
        <w:ind w:left="1995" w:hanging="375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" w15:restartNumberingAfterBreak="1">
    <w:nsid w:val="01925C6E"/>
    <w:multiLevelType w:val="multilevel"/>
    <w:tmpl w:val="EC68F9C4"/>
    <w:lvl w:ilvl="0">
      <w:start w:val="10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95"/>
        </w:tabs>
        <w:ind w:left="1995" w:hanging="375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" w15:restartNumberingAfterBreak="1">
    <w:nsid w:val="0EA7486D"/>
    <w:multiLevelType w:val="hybridMultilevel"/>
    <w:tmpl w:val="A6AC8EE4"/>
    <w:lvl w:ilvl="0" w:tplc="18EEDDC0">
      <w:start w:val="1"/>
      <w:numFmt w:val="bullet"/>
      <w:lvlText w:val="–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78E44428">
      <w:start w:val="1"/>
      <w:numFmt w:val="bullet"/>
      <w:lvlText w:val="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 w15:restartNumberingAfterBreak="1">
    <w:nsid w:val="165F698C"/>
    <w:multiLevelType w:val="multilevel"/>
    <w:tmpl w:val="120C95F2"/>
    <w:lvl w:ilvl="0">
      <w:start w:val="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tabs>
          <w:tab w:val="num" w:pos="1995"/>
        </w:tabs>
        <w:ind w:left="1995" w:hanging="375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1">
    <w:nsid w:val="1C8C646C"/>
    <w:multiLevelType w:val="hybridMultilevel"/>
    <w:tmpl w:val="40D0DB60"/>
    <w:lvl w:ilvl="0" w:tplc="B58EA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1">
    <w:nsid w:val="22F419D5"/>
    <w:multiLevelType w:val="hybridMultilevel"/>
    <w:tmpl w:val="7632C238"/>
    <w:lvl w:ilvl="0" w:tplc="18EEDDC0">
      <w:start w:val="1"/>
      <w:numFmt w:val="bullet"/>
      <w:lvlText w:val="–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0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eastAsia="Times New Roman" w:hAnsi="Symbol" w:cs="Times New Roman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 w15:restartNumberingAfterBreak="1">
    <w:nsid w:val="242D1E36"/>
    <w:multiLevelType w:val="hybridMultilevel"/>
    <w:tmpl w:val="4F3041CC"/>
    <w:lvl w:ilvl="0" w:tplc="04190001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24551772"/>
    <w:multiLevelType w:val="multilevel"/>
    <w:tmpl w:val="9F1EDFA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1">
    <w:nsid w:val="27256A21"/>
    <w:multiLevelType w:val="multilevel"/>
    <w:tmpl w:val="6436CB8C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/>
        <w:b/>
        <w:i w:val="0"/>
        <w:sz w:val="22"/>
        <w:szCs w:val="22"/>
      </w:rPr>
    </w:lvl>
    <w:lvl w:ilvl="1">
      <w:start w:val="1"/>
      <w:numFmt w:val="decimal"/>
      <w:lvlText w:val="11.%2"/>
      <w:lvlJc w:val="left"/>
      <w:pPr>
        <w:tabs>
          <w:tab w:val="num" w:pos="5904"/>
        </w:tabs>
        <w:ind w:left="5904" w:hanging="375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1">
    <w:nsid w:val="27ED58CA"/>
    <w:multiLevelType w:val="hybridMultilevel"/>
    <w:tmpl w:val="EEF8695C"/>
    <w:lvl w:ilvl="0" w:tplc="66C4CD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1430C5"/>
    <w:multiLevelType w:val="multilevel"/>
    <w:tmpl w:val="FD5A16A0"/>
    <w:lvl w:ilvl="0">
      <w:start w:val="6"/>
      <w:numFmt w:val="decimal"/>
      <w:lvlText w:val="11.%1"/>
      <w:lvlJc w:val="left"/>
      <w:pPr>
        <w:tabs>
          <w:tab w:val="num" w:pos="375"/>
        </w:tabs>
        <w:ind w:left="375" w:hanging="375"/>
      </w:pPr>
      <w:rPr>
        <w:rFonts w:hint="default"/>
        <w:b w:val="0"/>
        <w:i w:val="0"/>
        <w:sz w:val="22"/>
        <w:szCs w:val="22"/>
      </w:rPr>
    </w:lvl>
    <w:lvl w:ilvl="1">
      <w:start w:val="7"/>
      <w:numFmt w:val="decimal"/>
      <w:lvlText w:val="11.%2"/>
      <w:lvlJc w:val="left"/>
      <w:pPr>
        <w:tabs>
          <w:tab w:val="num" w:pos="1995"/>
        </w:tabs>
        <w:ind w:left="1995" w:hanging="375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 w15:restartNumberingAfterBreak="1">
    <w:nsid w:val="288C3179"/>
    <w:multiLevelType w:val="multilevel"/>
    <w:tmpl w:val="13F060F4"/>
    <w:lvl w:ilvl="0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63758F"/>
    <w:multiLevelType w:val="multilevel"/>
    <w:tmpl w:val="7390FEC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D7E03C6"/>
    <w:multiLevelType w:val="multilevel"/>
    <w:tmpl w:val="89842F8C"/>
    <w:lvl w:ilvl="0">
      <w:start w:val="6"/>
      <w:numFmt w:val="decimal"/>
      <w:lvlText w:val="11.%1"/>
      <w:lvlJc w:val="left"/>
      <w:pPr>
        <w:tabs>
          <w:tab w:val="num" w:pos="375"/>
        </w:tabs>
        <w:ind w:left="375" w:hanging="375"/>
      </w:pPr>
      <w:rPr>
        <w:rFonts w:hint="default"/>
        <w:b w:val="0"/>
        <w:i w:val="0"/>
        <w:sz w:val="22"/>
        <w:szCs w:val="22"/>
      </w:rPr>
    </w:lvl>
    <w:lvl w:ilvl="1">
      <w:start w:val="5"/>
      <w:numFmt w:val="decimal"/>
      <w:lvlText w:val="11.%2"/>
      <w:lvlJc w:val="left"/>
      <w:pPr>
        <w:tabs>
          <w:tab w:val="num" w:pos="1995"/>
        </w:tabs>
        <w:ind w:left="1995" w:hanging="375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" w15:restartNumberingAfterBreak="1">
    <w:nsid w:val="329258CA"/>
    <w:multiLevelType w:val="hybridMultilevel"/>
    <w:tmpl w:val="C024E104"/>
    <w:lvl w:ilvl="0" w:tplc="760082A0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FD265608">
      <w:start w:val="1"/>
      <w:numFmt w:val="decimal"/>
      <w:lvlText w:val="9.2.%2."/>
      <w:lvlJc w:val="left"/>
      <w:pPr>
        <w:tabs>
          <w:tab w:val="num" w:pos="1070"/>
        </w:tabs>
        <w:ind w:left="107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2" w:tplc="0F822E50">
      <w:start w:val="1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2"/>
        <w:szCs w:val="22"/>
      </w:rPr>
    </w:lvl>
    <w:lvl w:ilvl="3" w:tplc="D55E314E">
      <w:start w:val="9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cs="Times New Roman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957F42"/>
    <w:multiLevelType w:val="multilevel"/>
    <w:tmpl w:val="9CF6145E"/>
    <w:lvl w:ilvl="0">
      <w:start w:val="11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65" w:hanging="765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76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65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566597C"/>
    <w:multiLevelType w:val="multilevel"/>
    <w:tmpl w:val="42367FD6"/>
    <w:lvl w:ilvl="0">
      <w:start w:val="12"/>
      <w:numFmt w:val="decimal"/>
      <w:lvlText w:val="%1."/>
      <w:lvlJc w:val="left"/>
      <w:pPr>
        <w:tabs>
          <w:tab w:val="num" w:pos="2644"/>
        </w:tabs>
        <w:ind w:left="2644" w:hanging="375"/>
      </w:pPr>
      <w:rPr>
        <w:rFonts w:hint="default"/>
        <w:b w:val="0"/>
        <w:i w:val="0"/>
        <w:sz w:val="22"/>
        <w:szCs w:val="22"/>
      </w:rPr>
    </w:lvl>
    <w:lvl w:ilvl="1">
      <w:start w:val="10"/>
      <w:numFmt w:val="decimal"/>
      <w:lvlText w:val="11.%2"/>
      <w:lvlJc w:val="left"/>
      <w:pPr>
        <w:tabs>
          <w:tab w:val="num" w:pos="4264"/>
        </w:tabs>
        <w:ind w:left="4264" w:hanging="375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3709"/>
        </w:tabs>
        <w:ind w:left="3709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069"/>
        </w:tabs>
        <w:ind w:left="40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789"/>
        </w:tabs>
        <w:ind w:left="4789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149"/>
        </w:tabs>
        <w:ind w:left="5149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869"/>
        </w:tabs>
        <w:ind w:left="5869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229"/>
        </w:tabs>
        <w:ind w:left="6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589"/>
        </w:tabs>
        <w:ind w:left="6589" w:hanging="1440"/>
      </w:pPr>
      <w:rPr>
        <w:rFonts w:hint="default"/>
      </w:rPr>
    </w:lvl>
  </w:abstractNum>
  <w:abstractNum w:abstractNumId="17" w15:restartNumberingAfterBreak="1">
    <w:nsid w:val="361A2FF2"/>
    <w:multiLevelType w:val="multilevel"/>
    <w:tmpl w:val="966081C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Times New Roman" w:hAnsi="Times New Roman" w:cs="Times New Roman" w:hint="default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995"/>
        </w:tabs>
        <w:ind w:left="1995" w:hanging="375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 w15:restartNumberingAfterBreak="0">
    <w:nsid w:val="39D029D2"/>
    <w:multiLevelType w:val="multilevel"/>
    <w:tmpl w:val="2048BDC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  <w:b/>
        <w:i w:val="0"/>
        <w:sz w:val="22"/>
        <w:szCs w:val="22"/>
      </w:rPr>
    </w:lvl>
    <w:lvl w:ilvl="1">
      <w:start w:val="10"/>
      <w:numFmt w:val="decimal"/>
      <w:lvlText w:val="11.%2"/>
      <w:lvlJc w:val="left"/>
      <w:pPr>
        <w:tabs>
          <w:tab w:val="num" w:pos="1995"/>
        </w:tabs>
        <w:ind w:left="1995" w:hanging="375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 w15:restartNumberingAfterBreak="1">
    <w:nsid w:val="3C22236C"/>
    <w:multiLevelType w:val="hybridMultilevel"/>
    <w:tmpl w:val="56E89380"/>
    <w:lvl w:ilvl="0" w:tplc="5FD4CCC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DB2DFA"/>
    <w:multiLevelType w:val="multilevel"/>
    <w:tmpl w:val="85E6737E"/>
    <w:lvl w:ilvl="0">
      <w:start w:val="8"/>
      <w:numFmt w:val="decimal"/>
      <w:lvlText w:val="11.%1"/>
      <w:lvlJc w:val="left"/>
      <w:pPr>
        <w:tabs>
          <w:tab w:val="num" w:pos="375"/>
        </w:tabs>
        <w:ind w:left="375" w:hanging="375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11.%2"/>
      <w:lvlJc w:val="left"/>
      <w:pPr>
        <w:tabs>
          <w:tab w:val="num" w:pos="1995"/>
        </w:tabs>
        <w:ind w:left="1995" w:hanging="375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1" w15:restartNumberingAfterBreak="0">
    <w:nsid w:val="40042487"/>
    <w:multiLevelType w:val="multilevel"/>
    <w:tmpl w:val="F3F4782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1">
    <w:nsid w:val="42A619B5"/>
    <w:multiLevelType w:val="multilevel"/>
    <w:tmpl w:val="A4CA5858"/>
    <w:lvl w:ilvl="0">
      <w:start w:val="1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95"/>
        </w:tabs>
        <w:ind w:left="1995" w:hanging="375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3" w15:restartNumberingAfterBreak="1">
    <w:nsid w:val="43BD6C2B"/>
    <w:multiLevelType w:val="multilevel"/>
    <w:tmpl w:val="7632C238"/>
    <w:lvl w:ilvl="0">
      <w:start w:val="1"/>
      <w:numFmt w:val="bullet"/>
      <w:lvlText w:val="–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0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eastAsia="Times New Roman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46B4397F"/>
    <w:multiLevelType w:val="multilevel"/>
    <w:tmpl w:val="6440693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1">
    <w:nsid w:val="489C59E1"/>
    <w:multiLevelType w:val="multilevel"/>
    <w:tmpl w:val="82543F8E"/>
    <w:lvl w:ilvl="0">
      <w:start w:val="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1995"/>
        </w:tabs>
        <w:ind w:left="1995" w:hanging="375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6" w15:restartNumberingAfterBreak="1">
    <w:nsid w:val="4A22441C"/>
    <w:multiLevelType w:val="multilevel"/>
    <w:tmpl w:val="F98038E8"/>
    <w:lvl w:ilvl="0">
      <w:start w:val="1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27" w15:restartNumberingAfterBreak="0">
    <w:nsid w:val="4FA66443"/>
    <w:multiLevelType w:val="multilevel"/>
    <w:tmpl w:val="69D8E7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1">
    <w:nsid w:val="52A84D83"/>
    <w:multiLevelType w:val="hybridMultilevel"/>
    <w:tmpl w:val="D4485758"/>
    <w:lvl w:ilvl="0" w:tplc="78E4442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60D022E"/>
    <w:multiLevelType w:val="multilevel"/>
    <w:tmpl w:val="D660BA7A"/>
    <w:lvl w:ilvl="0">
      <w:start w:val="1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45" w:hanging="645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8FC7869"/>
    <w:multiLevelType w:val="hybridMultilevel"/>
    <w:tmpl w:val="FBD0031E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1">
    <w:nsid w:val="61E84790"/>
    <w:multiLevelType w:val="multilevel"/>
    <w:tmpl w:val="D1FAEB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1">
    <w:nsid w:val="692802C9"/>
    <w:multiLevelType w:val="hybridMultilevel"/>
    <w:tmpl w:val="13F060F4"/>
    <w:lvl w:ilvl="0" w:tplc="04190001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DB28A3"/>
    <w:multiLevelType w:val="hybridMultilevel"/>
    <w:tmpl w:val="4A8AF380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BC1658"/>
    <w:multiLevelType w:val="multilevel"/>
    <w:tmpl w:val="C28877A4"/>
    <w:lvl w:ilvl="0">
      <w:start w:val="1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45" w:hanging="645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1">
    <w:nsid w:val="725451AA"/>
    <w:multiLevelType w:val="multilevel"/>
    <w:tmpl w:val="328C6BEA"/>
    <w:lvl w:ilvl="0">
      <w:start w:val="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ascii="Times New Roman" w:hAnsi="Times New Roman" w:cs="Times New Roman" w:hint="default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995"/>
        </w:tabs>
        <w:ind w:left="1995" w:hanging="375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6" w15:restartNumberingAfterBreak="0">
    <w:nsid w:val="734F5C89"/>
    <w:multiLevelType w:val="hybridMultilevel"/>
    <w:tmpl w:val="ADAE6B18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1">
    <w:nsid w:val="79A1766D"/>
    <w:multiLevelType w:val="singleLevel"/>
    <w:tmpl w:val="069A880E"/>
    <w:lvl w:ilvl="0">
      <w:start w:val="1"/>
      <w:numFmt w:val="decimal"/>
      <w:pStyle w:val="a"/>
      <w:lvlText w:val="%1."/>
      <w:lvlJc w:val="left"/>
      <w:pPr>
        <w:tabs>
          <w:tab w:val="num" w:pos="1080"/>
        </w:tabs>
        <w:ind w:left="1077" w:hanging="357"/>
      </w:pPr>
    </w:lvl>
  </w:abstractNum>
  <w:abstractNum w:abstractNumId="38" w15:restartNumberingAfterBreak="0">
    <w:nsid w:val="7B263BAB"/>
    <w:multiLevelType w:val="hybridMultilevel"/>
    <w:tmpl w:val="B9EE7958"/>
    <w:lvl w:ilvl="0" w:tplc="11DA2A52">
      <w:start w:val="2"/>
      <w:numFmt w:val="decimal"/>
      <w:lvlText w:val="10.%1"/>
      <w:lvlJc w:val="left"/>
      <w:pPr>
        <w:ind w:left="644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31"/>
  </w:num>
  <w:num w:numId="3">
    <w:abstractNumId w:val="7"/>
  </w:num>
  <w:num w:numId="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4"/>
  </w:num>
  <w:num w:numId="7">
    <w:abstractNumId w:val="14"/>
  </w:num>
  <w:num w:numId="8">
    <w:abstractNumId w:val="9"/>
  </w:num>
  <w:num w:numId="9">
    <w:abstractNumId w:val="1"/>
  </w:num>
  <w:num w:numId="10">
    <w:abstractNumId w:val="5"/>
  </w:num>
  <w:num w:numId="11">
    <w:abstractNumId w:val="6"/>
  </w:num>
  <w:num w:numId="12">
    <w:abstractNumId w:val="32"/>
  </w:num>
  <w:num w:numId="13">
    <w:abstractNumId w:val="11"/>
  </w:num>
  <w:num w:numId="14">
    <w:abstractNumId w:val="8"/>
  </w:num>
  <w:num w:numId="15">
    <w:abstractNumId w:val="22"/>
  </w:num>
  <w:num w:numId="16">
    <w:abstractNumId w:val="0"/>
  </w:num>
  <w:num w:numId="17">
    <w:abstractNumId w:val="3"/>
  </w:num>
  <w:num w:numId="18">
    <w:abstractNumId w:val="23"/>
  </w:num>
  <w:num w:numId="19">
    <w:abstractNumId w:val="2"/>
  </w:num>
  <w:num w:numId="20">
    <w:abstractNumId w:val="35"/>
  </w:num>
  <w:num w:numId="21">
    <w:abstractNumId w:val="17"/>
  </w:num>
  <w:num w:numId="22">
    <w:abstractNumId w:val="26"/>
  </w:num>
  <w:num w:numId="23">
    <w:abstractNumId w:val="25"/>
  </w:num>
  <w:num w:numId="24">
    <w:abstractNumId w:val="28"/>
  </w:num>
  <w:num w:numId="25">
    <w:abstractNumId w:val="38"/>
  </w:num>
  <w:num w:numId="26">
    <w:abstractNumId w:val="20"/>
  </w:num>
  <w:num w:numId="27">
    <w:abstractNumId w:val="18"/>
  </w:num>
  <w:num w:numId="28">
    <w:abstractNumId w:val="16"/>
  </w:num>
  <w:num w:numId="29">
    <w:abstractNumId w:val="13"/>
  </w:num>
  <w:num w:numId="30">
    <w:abstractNumId w:val="10"/>
  </w:num>
  <w:num w:numId="31">
    <w:abstractNumId w:val="24"/>
  </w:num>
  <w:num w:numId="32">
    <w:abstractNumId w:val="12"/>
  </w:num>
  <w:num w:numId="33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</w:num>
  <w:num w:numId="35">
    <w:abstractNumId w:val="21"/>
  </w:num>
  <w:num w:numId="36">
    <w:abstractNumId w:val="34"/>
  </w:num>
  <w:num w:numId="37">
    <w:abstractNumId w:val="15"/>
  </w:num>
  <w:num w:numId="38">
    <w:abstractNumId w:val="29"/>
  </w:num>
  <w:num w:numId="39">
    <w:abstractNumId w:val="30"/>
  </w:num>
  <w:num w:numId="40">
    <w:abstractNumId w:val="36"/>
  </w:num>
  <w:num w:numId="41">
    <w:abstractNumId w:val="33"/>
  </w:num>
  <w:num w:numId="42">
    <w:abstractNumId w:val="16"/>
    <w:lvlOverride w:ilvl="0">
      <w:startOverride w:val="12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26DF"/>
    <w:rsid w:val="0000074E"/>
    <w:rsid w:val="00003BD5"/>
    <w:rsid w:val="000061EA"/>
    <w:rsid w:val="00007A05"/>
    <w:rsid w:val="00010366"/>
    <w:rsid w:val="0001763E"/>
    <w:rsid w:val="00020953"/>
    <w:rsid w:val="00023778"/>
    <w:rsid w:val="00023A28"/>
    <w:rsid w:val="00026602"/>
    <w:rsid w:val="00026D2A"/>
    <w:rsid w:val="00037556"/>
    <w:rsid w:val="00043D61"/>
    <w:rsid w:val="00050373"/>
    <w:rsid w:val="00051F48"/>
    <w:rsid w:val="00054176"/>
    <w:rsid w:val="0005460F"/>
    <w:rsid w:val="00054CF0"/>
    <w:rsid w:val="00055732"/>
    <w:rsid w:val="0006129B"/>
    <w:rsid w:val="0006245B"/>
    <w:rsid w:val="0006372F"/>
    <w:rsid w:val="00063AA2"/>
    <w:rsid w:val="00064053"/>
    <w:rsid w:val="000667A2"/>
    <w:rsid w:val="00067485"/>
    <w:rsid w:val="000738B9"/>
    <w:rsid w:val="00077D8F"/>
    <w:rsid w:val="0008354C"/>
    <w:rsid w:val="000848D4"/>
    <w:rsid w:val="000904B8"/>
    <w:rsid w:val="000904C7"/>
    <w:rsid w:val="00091506"/>
    <w:rsid w:val="00091785"/>
    <w:rsid w:val="00091BFD"/>
    <w:rsid w:val="00093B5E"/>
    <w:rsid w:val="0009458F"/>
    <w:rsid w:val="00094CD6"/>
    <w:rsid w:val="000973A0"/>
    <w:rsid w:val="000A0582"/>
    <w:rsid w:val="000A2021"/>
    <w:rsid w:val="000A5E87"/>
    <w:rsid w:val="000A6B71"/>
    <w:rsid w:val="000A7B06"/>
    <w:rsid w:val="000A7E1B"/>
    <w:rsid w:val="000A7F5E"/>
    <w:rsid w:val="000B34E2"/>
    <w:rsid w:val="000B366C"/>
    <w:rsid w:val="000B4436"/>
    <w:rsid w:val="000B4512"/>
    <w:rsid w:val="000B6D13"/>
    <w:rsid w:val="000B79B6"/>
    <w:rsid w:val="000C20BF"/>
    <w:rsid w:val="000C2285"/>
    <w:rsid w:val="000C33FA"/>
    <w:rsid w:val="000C4E77"/>
    <w:rsid w:val="000C59BC"/>
    <w:rsid w:val="000C5C10"/>
    <w:rsid w:val="000C65CD"/>
    <w:rsid w:val="000C65EF"/>
    <w:rsid w:val="000D1167"/>
    <w:rsid w:val="000D4B19"/>
    <w:rsid w:val="000D6EFE"/>
    <w:rsid w:val="000D720B"/>
    <w:rsid w:val="000E42EC"/>
    <w:rsid w:val="000E527F"/>
    <w:rsid w:val="000E5304"/>
    <w:rsid w:val="000E5DB6"/>
    <w:rsid w:val="000E70AF"/>
    <w:rsid w:val="000F4B96"/>
    <w:rsid w:val="000F603D"/>
    <w:rsid w:val="001027A5"/>
    <w:rsid w:val="001032C9"/>
    <w:rsid w:val="00104E8A"/>
    <w:rsid w:val="001052DB"/>
    <w:rsid w:val="00106AD9"/>
    <w:rsid w:val="00106F63"/>
    <w:rsid w:val="00106FD2"/>
    <w:rsid w:val="00107D32"/>
    <w:rsid w:val="00110C0A"/>
    <w:rsid w:val="001124B2"/>
    <w:rsid w:val="00115401"/>
    <w:rsid w:val="00116EE3"/>
    <w:rsid w:val="00122A7C"/>
    <w:rsid w:val="00123300"/>
    <w:rsid w:val="0012706F"/>
    <w:rsid w:val="0013082B"/>
    <w:rsid w:val="00131BE9"/>
    <w:rsid w:val="00131C9C"/>
    <w:rsid w:val="00132D5B"/>
    <w:rsid w:val="00134A16"/>
    <w:rsid w:val="00135385"/>
    <w:rsid w:val="00135826"/>
    <w:rsid w:val="0013628D"/>
    <w:rsid w:val="0014137B"/>
    <w:rsid w:val="001417E7"/>
    <w:rsid w:val="00143F5B"/>
    <w:rsid w:val="0014594B"/>
    <w:rsid w:val="00146D7D"/>
    <w:rsid w:val="001528A3"/>
    <w:rsid w:val="001535D6"/>
    <w:rsid w:val="00155F4A"/>
    <w:rsid w:val="001573DD"/>
    <w:rsid w:val="001579B3"/>
    <w:rsid w:val="00161E69"/>
    <w:rsid w:val="00162795"/>
    <w:rsid w:val="00163083"/>
    <w:rsid w:val="00164EBA"/>
    <w:rsid w:val="00167DE5"/>
    <w:rsid w:val="00172134"/>
    <w:rsid w:val="0017293B"/>
    <w:rsid w:val="00175291"/>
    <w:rsid w:val="001778BB"/>
    <w:rsid w:val="001825E3"/>
    <w:rsid w:val="00191416"/>
    <w:rsid w:val="00193804"/>
    <w:rsid w:val="00193B32"/>
    <w:rsid w:val="0019683A"/>
    <w:rsid w:val="00197469"/>
    <w:rsid w:val="0019749E"/>
    <w:rsid w:val="001A0090"/>
    <w:rsid w:val="001A0A9C"/>
    <w:rsid w:val="001A5CA9"/>
    <w:rsid w:val="001B035D"/>
    <w:rsid w:val="001B13AC"/>
    <w:rsid w:val="001B28F7"/>
    <w:rsid w:val="001B299B"/>
    <w:rsid w:val="001B2A13"/>
    <w:rsid w:val="001B3EFC"/>
    <w:rsid w:val="001B4DCC"/>
    <w:rsid w:val="001B7088"/>
    <w:rsid w:val="001C1057"/>
    <w:rsid w:val="001C1302"/>
    <w:rsid w:val="001C18DD"/>
    <w:rsid w:val="001C36C9"/>
    <w:rsid w:val="001D7826"/>
    <w:rsid w:val="001E0B2D"/>
    <w:rsid w:val="001E21F8"/>
    <w:rsid w:val="001E664D"/>
    <w:rsid w:val="001F076F"/>
    <w:rsid w:val="001F10A9"/>
    <w:rsid w:val="001F1DF2"/>
    <w:rsid w:val="00202D9F"/>
    <w:rsid w:val="00203240"/>
    <w:rsid w:val="00204761"/>
    <w:rsid w:val="00204A6F"/>
    <w:rsid w:val="00210AF8"/>
    <w:rsid w:val="002111EF"/>
    <w:rsid w:val="00211474"/>
    <w:rsid w:val="00214440"/>
    <w:rsid w:val="00214C81"/>
    <w:rsid w:val="002213DF"/>
    <w:rsid w:val="00221AD9"/>
    <w:rsid w:val="00223885"/>
    <w:rsid w:val="002253D5"/>
    <w:rsid w:val="00226D40"/>
    <w:rsid w:val="002274D8"/>
    <w:rsid w:val="0023375E"/>
    <w:rsid w:val="002361E6"/>
    <w:rsid w:val="00236DD4"/>
    <w:rsid w:val="0024021E"/>
    <w:rsid w:val="0024402F"/>
    <w:rsid w:val="00246032"/>
    <w:rsid w:val="00254625"/>
    <w:rsid w:val="002614E3"/>
    <w:rsid w:val="00263EDD"/>
    <w:rsid w:val="002730B3"/>
    <w:rsid w:val="0027378D"/>
    <w:rsid w:val="00276110"/>
    <w:rsid w:val="00276138"/>
    <w:rsid w:val="00280771"/>
    <w:rsid w:val="002808B1"/>
    <w:rsid w:val="00283292"/>
    <w:rsid w:val="00283361"/>
    <w:rsid w:val="002839AB"/>
    <w:rsid w:val="00286460"/>
    <w:rsid w:val="00287D04"/>
    <w:rsid w:val="00290131"/>
    <w:rsid w:val="002916BF"/>
    <w:rsid w:val="00291C9C"/>
    <w:rsid w:val="00295043"/>
    <w:rsid w:val="002965B8"/>
    <w:rsid w:val="00297180"/>
    <w:rsid w:val="002A2E2A"/>
    <w:rsid w:val="002A4092"/>
    <w:rsid w:val="002A44FF"/>
    <w:rsid w:val="002A47CA"/>
    <w:rsid w:val="002A599D"/>
    <w:rsid w:val="002A6524"/>
    <w:rsid w:val="002A6BB3"/>
    <w:rsid w:val="002B73FF"/>
    <w:rsid w:val="002B7FEC"/>
    <w:rsid w:val="002C232D"/>
    <w:rsid w:val="002C2B92"/>
    <w:rsid w:val="002C6F0D"/>
    <w:rsid w:val="002D00D1"/>
    <w:rsid w:val="002D22D2"/>
    <w:rsid w:val="002D70FA"/>
    <w:rsid w:val="002E2B28"/>
    <w:rsid w:val="002E35F8"/>
    <w:rsid w:val="002E4A0A"/>
    <w:rsid w:val="002E4E04"/>
    <w:rsid w:val="002E549B"/>
    <w:rsid w:val="002E5FC7"/>
    <w:rsid w:val="002E6361"/>
    <w:rsid w:val="002E68CC"/>
    <w:rsid w:val="002E73B4"/>
    <w:rsid w:val="002F03B1"/>
    <w:rsid w:val="002F0D33"/>
    <w:rsid w:val="002F18ED"/>
    <w:rsid w:val="002F4887"/>
    <w:rsid w:val="002F5C2A"/>
    <w:rsid w:val="002F5CBD"/>
    <w:rsid w:val="002F5CC8"/>
    <w:rsid w:val="002F753C"/>
    <w:rsid w:val="00303FE9"/>
    <w:rsid w:val="00313993"/>
    <w:rsid w:val="003217DC"/>
    <w:rsid w:val="00330D9A"/>
    <w:rsid w:val="00336B86"/>
    <w:rsid w:val="00337113"/>
    <w:rsid w:val="003406A8"/>
    <w:rsid w:val="0034115A"/>
    <w:rsid w:val="00346EC0"/>
    <w:rsid w:val="003509E3"/>
    <w:rsid w:val="00350D05"/>
    <w:rsid w:val="00351339"/>
    <w:rsid w:val="00351F11"/>
    <w:rsid w:val="003528DF"/>
    <w:rsid w:val="003530EA"/>
    <w:rsid w:val="00353D98"/>
    <w:rsid w:val="00353F3C"/>
    <w:rsid w:val="00353F7B"/>
    <w:rsid w:val="00354CCE"/>
    <w:rsid w:val="00354D73"/>
    <w:rsid w:val="00354F6A"/>
    <w:rsid w:val="003552A2"/>
    <w:rsid w:val="003554F1"/>
    <w:rsid w:val="0035697A"/>
    <w:rsid w:val="00365DBA"/>
    <w:rsid w:val="00365F0D"/>
    <w:rsid w:val="00366087"/>
    <w:rsid w:val="00370029"/>
    <w:rsid w:val="00371DD5"/>
    <w:rsid w:val="00372C2D"/>
    <w:rsid w:val="00373E78"/>
    <w:rsid w:val="00373FF0"/>
    <w:rsid w:val="00376E35"/>
    <w:rsid w:val="00377110"/>
    <w:rsid w:val="00382871"/>
    <w:rsid w:val="00382A75"/>
    <w:rsid w:val="00384FC6"/>
    <w:rsid w:val="00391215"/>
    <w:rsid w:val="003A0563"/>
    <w:rsid w:val="003A271E"/>
    <w:rsid w:val="003A28D3"/>
    <w:rsid w:val="003A2CCD"/>
    <w:rsid w:val="003A7001"/>
    <w:rsid w:val="003B1678"/>
    <w:rsid w:val="003B3C8A"/>
    <w:rsid w:val="003B761B"/>
    <w:rsid w:val="003C2736"/>
    <w:rsid w:val="003C2B7F"/>
    <w:rsid w:val="003D2458"/>
    <w:rsid w:val="003D269D"/>
    <w:rsid w:val="003D4967"/>
    <w:rsid w:val="003D4AF6"/>
    <w:rsid w:val="003D5E30"/>
    <w:rsid w:val="003D67EE"/>
    <w:rsid w:val="003E0063"/>
    <w:rsid w:val="003E0E0F"/>
    <w:rsid w:val="003E1800"/>
    <w:rsid w:val="003E3D37"/>
    <w:rsid w:val="003E5BE4"/>
    <w:rsid w:val="003E63B6"/>
    <w:rsid w:val="003F03C9"/>
    <w:rsid w:val="003F5AEC"/>
    <w:rsid w:val="003F6575"/>
    <w:rsid w:val="003F7C4F"/>
    <w:rsid w:val="00402164"/>
    <w:rsid w:val="00402CB0"/>
    <w:rsid w:val="00403E15"/>
    <w:rsid w:val="00403F52"/>
    <w:rsid w:val="0040544C"/>
    <w:rsid w:val="004056A9"/>
    <w:rsid w:val="004059BE"/>
    <w:rsid w:val="00407311"/>
    <w:rsid w:val="004116A8"/>
    <w:rsid w:val="00415799"/>
    <w:rsid w:val="00415BC0"/>
    <w:rsid w:val="004206C3"/>
    <w:rsid w:val="00426F52"/>
    <w:rsid w:val="00430527"/>
    <w:rsid w:val="00430653"/>
    <w:rsid w:val="004310CC"/>
    <w:rsid w:val="00431A44"/>
    <w:rsid w:val="0043201E"/>
    <w:rsid w:val="00433F55"/>
    <w:rsid w:val="004341B1"/>
    <w:rsid w:val="00434FFA"/>
    <w:rsid w:val="00441502"/>
    <w:rsid w:val="0044182F"/>
    <w:rsid w:val="004456BD"/>
    <w:rsid w:val="004460F6"/>
    <w:rsid w:val="004462DC"/>
    <w:rsid w:val="00447C43"/>
    <w:rsid w:val="0045022A"/>
    <w:rsid w:val="00450E73"/>
    <w:rsid w:val="00451442"/>
    <w:rsid w:val="00451E9A"/>
    <w:rsid w:val="00452959"/>
    <w:rsid w:val="00457452"/>
    <w:rsid w:val="00460E0E"/>
    <w:rsid w:val="004616E2"/>
    <w:rsid w:val="00462AC7"/>
    <w:rsid w:val="00462EBD"/>
    <w:rsid w:val="00465CCE"/>
    <w:rsid w:val="00471612"/>
    <w:rsid w:val="00473463"/>
    <w:rsid w:val="004739F6"/>
    <w:rsid w:val="0047556B"/>
    <w:rsid w:val="00480368"/>
    <w:rsid w:val="00480D1C"/>
    <w:rsid w:val="0048423D"/>
    <w:rsid w:val="00487C98"/>
    <w:rsid w:val="00490BA9"/>
    <w:rsid w:val="00491644"/>
    <w:rsid w:val="00492674"/>
    <w:rsid w:val="004943D2"/>
    <w:rsid w:val="00494F9B"/>
    <w:rsid w:val="00496894"/>
    <w:rsid w:val="004A01B3"/>
    <w:rsid w:val="004A3111"/>
    <w:rsid w:val="004A6AD4"/>
    <w:rsid w:val="004B5FC5"/>
    <w:rsid w:val="004B659E"/>
    <w:rsid w:val="004B6DDF"/>
    <w:rsid w:val="004B7B50"/>
    <w:rsid w:val="004C546B"/>
    <w:rsid w:val="004D05A9"/>
    <w:rsid w:val="004D11F4"/>
    <w:rsid w:val="004D547B"/>
    <w:rsid w:val="004E26DF"/>
    <w:rsid w:val="004E2CCF"/>
    <w:rsid w:val="004E3BA6"/>
    <w:rsid w:val="004E6B37"/>
    <w:rsid w:val="004E71B1"/>
    <w:rsid w:val="004F64A3"/>
    <w:rsid w:val="004F6A2D"/>
    <w:rsid w:val="004F7336"/>
    <w:rsid w:val="005001FE"/>
    <w:rsid w:val="00500FB3"/>
    <w:rsid w:val="005021E6"/>
    <w:rsid w:val="00502DC0"/>
    <w:rsid w:val="00517AA7"/>
    <w:rsid w:val="00525DB3"/>
    <w:rsid w:val="00526A72"/>
    <w:rsid w:val="00532FAB"/>
    <w:rsid w:val="0053395F"/>
    <w:rsid w:val="00534306"/>
    <w:rsid w:val="00536111"/>
    <w:rsid w:val="00537351"/>
    <w:rsid w:val="0054165E"/>
    <w:rsid w:val="00541C63"/>
    <w:rsid w:val="00547BB4"/>
    <w:rsid w:val="005545A6"/>
    <w:rsid w:val="00555B04"/>
    <w:rsid w:val="005560E6"/>
    <w:rsid w:val="005565D4"/>
    <w:rsid w:val="00556C78"/>
    <w:rsid w:val="0055785F"/>
    <w:rsid w:val="005652A8"/>
    <w:rsid w:val="00571B0B"/>
    <w:rsid w:val="00572D32"/>
    <w:rsid w:val="00575973"/>
    <w:rsid w:val="00580B23"/>
    <w:rsid w:val="00584321"/>
    <w:rsid w:val="00584D4E"/>
    <w:rsid w:val="00586609"/>
    <w:rsid w:val="005877DE"/>
    <w:rsid w:val="00590EC6"/>
    <w:rsid w:val="00592FCB"/>
    <w:rsid w:val="00593790"/>
    <w:rsid w:val="005A0AF0"/>
    <w:rsid w:val="005A696A"/>
    <w:rsid w:val="005B2118"/>
    <w:rsid w:val="005B2D91"/>
    <w:rsid w:val="005B4828"/>
    <w:rsid w:val="005B5CBB"/>
    <w:rsid w:val="005B6673"/>
    <w:rsid w:val="005C1BE9"/>
    <w:rsid w:val="005C2712"/>
    <w:rsid w:val="005C27F0"/>
    <w:rsid w:val="005C4148"/>
    <w:rsid w:val="005D1AC4"/>
    <w:rsid w:val="005D2E1A"/>
    <w:rsid w:val="005E093B"/>
    <w:rsid w:val="005E143E"/>
    <w:rsid w:val="005E7512"/>
    <w:rsid w:val="005E754C"/>
    <w:rsid w:val="005F2B68"/>
    <w:rsid w:val="005F571C"/>
    <w:rsid w:val="005F718F"/>
    <w:rsid w:val="00600A7E"/>
    <w:rsid w:val="006028CF"/>
    <w:rsid w:val="00603FB0"/>
    <w:rsid w:val="0060612C"/>
    <w:rsid w:val="00613D22"/>
    <w:rsid w:val="00614E12"/>
    <w:rsid w:val="00615283"/>
    <w:rsid w:val="00621125"/>
    <w:rsid w:val="006216E2"/>
    <w:rsid w:val="00621AD9"/>
    <w:rsid w:val="00623BF2"/>
    <w:rsid w:val="00624A21"/>
    <w:rsid w:val="00630E37"/>
    <w:rsid w:val="00634524"/>
    <w:rsid w:val="006500E4"/>
    <w:rsid w:val="00651ACE"/>
    <w:rsid w:val="00652875"/>
    <w:rsid w:val="00652BDF"/>
    <w:rsid w:val="00653166"/>
    <w:rsid w:val="006538FC"/>
    <w:rsid w:val="006539E6"/>
    <w:rsid w:val="00655CD0"/>
    <w:rsid w:val="006565D1"/>
    <w:rsid w:val="0066073F"/>
    <w:rsid w:val="00661A15"/>
    <w:rsid w:val="0066244D"/>
    <w:rsid w:val="006630D4"/>
    <w:rsid w:val="00664055"/>
    <w:rsid w:val="00664F77"/>
    <w:rsid w:val="006671E6"/>
    <w:rsid w:val="00667470"/>
    <w:rsid w:val="00674A96"/>
    <w:rsid w:val="006762ED"/>
    <w:rsid w:val="00677C67"/>
    <w:rsid w:val="00680921"/>
    <w:rsid w:val="00681865"/>
    <w:rsid w:val="00687157"/>
    <w:rsid w:val="00687255"/>
    <w:rsid w:val="006909A1"/>
    <w:rsid w:val="00693375"/>
    <w:rsid w:val="00694625"/>
    <w:rsid w:val="00695115"/>
    <w:rsid w:val="006A194F"/>
    <w:rsid w:val="006A349C"/>
    <w:rsid w:val="006A531D"/>
    <w:rsid w:val="006A6A46"/>
    <w:rsid w:val="006B2035"/>
    <w:rsid w:val="006B2723"/>
    <w:rsid w:val="006B6BAE"/>
    <w:rsid w:val="006C6ADD"/>
    <w:rsid w:val="006C7C1C"/>
    <w:rsid w:val="006D1CE8"/>
    <w:rsid w:val="006D2713"/>
    <w:rsid w:val="006D3030"/>
    <w:rsid w:val="006D37A9"/>
    <w:rsid w:val="006D4CF5"/>
    <w:rsid w:val="006E1C05"/>
    <w:rsid w:val="006E1CA6"/>
    <w:rsid w:val="006E3A56"/>
    <w:rsid w:val="006E5224"/>
    <w:rsid w:val="006E5A0A"/>
    <w:rsid w:val="007004A8"/>
    <w:rsid w:val="007024BF"/>
    <w:rsid w:val="00705763"/>
    <w:rsid w:val="00712E83"/>
    <w:rsid w:val="007166BF"/>
    <w:rsid w:val="007167AC"/>
    <w:rsid w:val="00716D24"/>
    <w:rsid w:val="007237C8"/>
    <w:rsid w:val="00731423"/>
    <w:rsid w:val="00733341"/>
    <w:rsid w:val="0073571B"/>
    <w:rsid w:val="00736CB1"/>
    <w:rsid w:val="00737186"/>
    <w:rsid w:val="007377B5"/>
    <w:rsid w:val="00737D5B"/>
    <w:rsid w:val="00741FD2"/>
    <w:rsid w:val="007431BD"/>
    <w:rsid w:val="00744404"/>
    <w:rsid w:val="00744759"/>
    <w:rsid w:val="0074798F"/>
    <w:rsid w:val="007533BF"/>
    <w:rsid w:val="00764705"/>
    <w:rsid w:val="00765049"/>
    <w:rsid w:val="00767445"/>
    <w:rsid w:val="0077178A"/>
    <w:rsid w:val="0077620A"/>
    <w:rsid w:val="00781971"/>
    <w:rsid w:val="00786BC1"/>
    <w:rsid w:val="0079401C"/>
    <w:rsid w:val="007941CC"/>
    <w:rsid w:val="00794380"/>
    <w:rsid w:val="00795ABD"/>
    <w:rsid w:val="0079633B"/>
    <w:rsid w:val="00796A2F"/>
    <w:rsid w:val="007A0FE1"/>
    <w:rsid w:val="007A3B4A"/>
    <w:rsid w:val="007A4288"/>
    <w:rsid w:val="007A4BE2"/>
    <w:rsid w:val="007A53B9"/>
    <w:rsid w:val="007A55C5"/>
    <w:rsid w:val="007A5A3A"/>
    <w:rsid w:val="007B0C19"/>
    <w:rsid w:val="007B2EF7"/>
    <w:rsid w:val="007B3CE9"/>
    <w:rsid w:val="007B6110"/>
    <w:rsid w:val="007B65F3"/>
    <w:rsid w:val="007C0621"/>
    <w:rsid w:val="007C1BEC"/>
    <w:rsid w:val="007C5566"/>
    <w:rsid w:val="007C64BB"/>
    <w:rsid w:val="007D00A3"/>
    <w:rsid w:val="007D0A4D"/>
    <w:rsid w:val="007D3B20"/>
    <w:rsid w:val="007D3BE5"/>
    <w:rsid w:val="007D419F"/>
    <w:rsid w:val="007D7292"/>
    <w:rsid w:val="007D7E2F"/>
    <w:rsid w:val="007D7E41"/>
    <w:rsid w:val="007E0221"/>
    <w:rsid w:val="007E7FFB"/>
    <w:rsid w:val="007F1C54"/>
    <w:rsid w:val="007F1D0A"/>
    <w:rsid w:val="007F3200"/>
    <w:rsid w:val="007F414C"/>
    <w:rsid w:val="007F44D6"/>
    <w:rsid w:val="007F7EDF"/>
    <w:rsid w:val="0080118E"/>
    <w:rsid w:val="00803AF0"/>
    <w:rsid w:val="0080411A"/>
    <w:rsid w:val="00807A3F"/>
    <w:rsid w:val="00807C09"/>
    <w:rsid w:val="00807CBD"/>
    <w:rsid w:val="00811DC7"/>
    <w:rsid w:val="008133AA"/>
    <w:rsid w:val="008158F7"/>
    <w:rsid w:val="00816771"/>
    <w:rsid w:val="0081773F"/>
    <w:rsid w:val="00817EC5"/>
    <w:rsid w:val="0082042C"/>
    <w:rsid w:val="00825874"/>
    <w:rsid w:val="00830DAE"/>
    <w:rsid w:val="00831CCB"/>
    <w:rsid w:val="00840682"/>
    <w:rsid w:val="00841725"/>
    <w:rsid w:val="00844B99"/>
    <w:rsid w:val="00845845"/>
    <w:rsid w:val="00847121"/>
    <w:rsid w:val="008532FD"/>
    <w:rsid w:val="00853350"/>
    <w:rsid w:val="00854D1B"/>
    <w:rsid w:val="00860EC1"/>
    <w:rsid w:val="00861772"/>
    <w:rsid w:val="0086289F"/>
    <w:rsid w:val="00863854"/>
    <w:rsid w:val="008645E4"/>
    <w:rsid w:val="00866ED7"/>
    <w:rsid w:val="00872583"/>
    <w:rsid w:val="008725D9"/>
    <w:rsid w:val="00872D4E"/>
    <w:rsid w:val="008740B7"/>
    <w:rsid w:val="0087498D"/>
    <w:rsid w:val="0088379A"/>
    <w:rsid w:val="008838A2"/>
    <w:rsid w:val="00883963"/>
    <w:rsid w:val="00884E78"/>
    <w:rsid w:val="00886349"/>
    <w:rsid w:val="00886372"/>
    <w:rsid w:val="00887A8B"/>
    <w:rsid w:val="00891266"/>
    <w:rsid w:val="00894629"/>
    <w:rsid w:val="0089476A"/>
    <w:rsid w:val="008A01A1"/>
    <w:rsid w:val="008A57BB"/>
    <w:rsid w:val="008A6A3B"/>
    <w:rsid w:val="008B11CB"/>
    <w:rsid w:val="008B13EF"/>
    <w:rsid w:val="008B2A14"/>
    <w:rsid w:val="008B3766"/>
    <w:rsid w:val="008B720B"/>
    <w:rsid w:val="008C01CF"/>
    <w:rsid w:val="008C18F7"/>
    <w:rsid w:val="008C2E7E"/>
    <w:rsid w:val="008C3B8A"/>
    <w:rsid w:val="008C7400"/>
    <w:rsid w:val="008C78A3"/>
    <w:rsid w:val="008D462E"/>
    <w:rsid w:val="008D4CF8"/>
    <w:rsid w:val="008D7187"/>
    <w:rsid w:val="008E0DB5"/>
    <w:rsid w:val="008E1506"/>
    <w:rsid w:val="008E631F"/>
    <w:rsid w:val="008F05FC"/>
    <w:rsid w:val="008F0A61"/>
    <w:rsid w:val="008F2C90"/>
    <w:rsid w:val="008F3126"/>
    <w:rsid w:val="008F4EBE"/>
    <w:rsid w:val="008F557D"/>
    <w:rsid w:val="008F6BB0"/>
    <w:rsid w:val="008F7C8A"/>
    <w:rsid w:val="00902545"/>
    <w:rsid w:val="009031D7"/>
    <w:rsid w:val="009041DA"/>
    <w:rsid w:val="009047CF"/>
    <w:rsid w:val="00905271"/>
    <w:rsid w:val="00906740"/>
    <w:rsid w:val="009068DA"/>
    <w:rsid w:val="0090714B"/>
    <w:rsid w:val="00910A0A"/>
    <w:rsid w:val="00913624"/>
    <w:rsid w:val="00913EE6"/>
    <w:rsid w:val="0092001C"/>
    <w:rsid w:val="00920473"/>
    <w:rsid w:val="00921018"/>
    <w:rsid w:val="00922D91"/>
    <w:rsid w:val="0092301F"/>
    <w:rsid w:val="0093082D"/>
    <w:rsid w:val="00933A1E"/>
    <w:rsid w:val="00934489"/>
    <w:rsid w:val="00934B7A"/>
    <w:rsid w:val="00944AB5"/>
    <w:rsid w:val="009504A8"/>
    <w:rsid w:val="009549B9"/>
    <w:rsid w:val="00956851"/>
    <w:rsid w:val="00957BB8"/>
    <w:rsid w:val="00957D47"/>
    <w:rsid w:val="009604CB"/>
    <w:rsid w:val="009635A9"/>
    <w:rsid w:val="009641E0"/>
    <w:rsid w:val="00974B3B"/>
    <w:rsid w:val="009753C4"/>
    <w:rsid w:val="009759ED"/>
    <w:rsid w:val="0098355C"/>
    <w:rsid w:val="00983630"/>
    <w:rsid w:val="0098705C"/>
    <w:rsid w:val="00990359"/>
    <w:rsid w:val="00995165"/>
    <w:rsid w:val="009A326E"/>
    <w:rsid w:val="009A45B8"/>
    <w:rsid w:val="009A628E"/>
    <w:rsid w:val="009B03F4"/>
    <w:rsid w:val="009B0CCC"/>
    <w:rsid w:val="009B4767"/>
    <w:rsid w:val="009C2C85"/>
    <w:rsid w:val="009C301C"/>
    <w:rsid w:val="009C58CF"/>
    <w:rsid w:val="009D6A70"/>
    <w:rsid w:val="009E1566"/>
    <w:rsid w:val="009E36FC"/>
    <w:rsid w:val="009F265A"/>
    <w:rsid w:val="009F6551"/>
    <w:rsid w:val="009F7DD9"/>
    <w:rsid w:val="00A01805"/>
    <w:rsid w:val="00A01AB1"/>
    <w:rsid w:val="00A0304D"/>
    <w:rsid w:val="00A03B1C"/>
    <w:rsid w:val="00A04F16"/>
    <w:rsid w:val="00A06DA4"/>
    <w:rsid w:val="00A06FFD"/>
    <w:rsid w:val="00A07E49"/>
    <w:rsid w:val="00A10911"/>
    <w:rsid w:val="00A12DB6"/>
    <w:rsid w:val="00A219B1"/>
    <w:rsid w:val="00A23EE2"/>
    <w:rsid w:val="00A244E3"/>
    <w:rsid w:val="00A26C15"/>
    <w:rsid w:val="00A33518"/>
    <w:rsid w:val="00A36171"/>
    <w:rsid w:val="00A36D29"/>
    <w:rsid w:val="00A41D50"/>
    <w:rsid w:val="00A44F8F"/>
    <w:rsid w:val="00A4692F"/>
    <w:rsid w:val="00A57C70"/>
    <w:rsid w:val="00A70394"/>
    <w:rsid w:val="00A714FA"/>
    <w:rsid w:val="00A71532"/>
    <w:rsid w:val="00A71A07"/>
    <w:rsid w:val="00A75B3B"/>
    <w:rsid w:val="00A768BB"/>
    <w:rsid w:val="00A807C7"/>
    <w:rsid w:val="00A82165"/>
    <w:rsid w:val="00A82BCE"/>
    <w:rsid w:val="00A84B20"/>
    <w:rsid w:val="00A8638F"/>
    <w:rsid w:val="00A86F95"/>
    <w:rsid w:val="00A8783E"/>
    <w:rsid w:val="00A9109B"/>
    <w:rsid w:val="00A94788"/>
    <w:rsid w:val="00A96A0E"/>
    <w:rsid w:val="00A96B33"/>
    <w:rsid w:val="00A97AC9"/>
    <w:rsid w:val="00AA294C"/>
    <w:rsid w:val="00AA3701"/>
    <w:rsid w:val="00AA3E05"/>
    <w:rsid w:val="00AA3FFF"/>
    <w:rsid w:val="00AA4BF4"/>
    <w:rsid w:val="00AA5321"/>
    <w:rsid w:val="00AA6BCF"/>
    <w:rsid w:val="00AA76EF"/>
    <w:rsid w:val="00AB01C4"/>
    <w:rsid w:val="00AB162A"/>
    <w:rsid w:val="00AB6EF5"/>
    <w:rsid w:val="00AC12F5"/>
    <w:rsid w:val="00AC1D73"/>
    <w:rsid w:val="00AC3368"/>
    <w:rsid w:val="00AC4779"/>
    <w:rsid w:val="00AC71CD"/>
    <w:rsid w:val="00AC76FF"/>
    <w:rsid w:val="00AC78FB"/>
    <w:rsid w:val="00AD18B8"/>
    <w:rsid w:val="00AD320B"/>
    <w:rsid w:val="00AD6112"/>
    <w:rsid w:val="00AD6F8D"/>
    <w:rsid w:val="00AD7880"/>
    <w:rsid w:val="00AD7C7A"/>
    <w:rsid w:val="00AE2231"/>
    <w:rsid w:val="00AE2758"/>
    <w:rsid w:val="00AE3C3B"/>
    <w:rsid w:val="00AE4C22"/>
    <w:rsid w:val="00AE5A51"/>
    <w:rsid w:val="00AE62B2"/>
    <w:rsid w:val="00AF1926"/>
    <w:rsid w:val="00AF30FB"/>
    <w:rsid w:val="00AF34A4"/>
    <w:rsid w:val="00AF3DD5"/>
    <w:rsid w:val="00AF3EF6"/>
    <w:rsid w:val="00AF605F"/>
    <w:rsid w:val="00B00C91"/>
    <w:rsid w:val="00B05C7F"/>
    <w:rsid w:val="00B130D8"/>
    <w:rsid w:val="00B142FF"/>
    <w:rsid w:val="00B16096"/>
    <w:rsid w:val="00B17691"/>
    <w:rsid w:val="00B17865"/>
    <w:rsid w:val="00B22396"/>
    <w:rsid w:val="00B22D89"/>
    <w:rsid w:val="00B23205"/>
    <w:rsid w:val="00B247C3"/>
    <w:rsid w:val="00B3126A"/>
    <w:rsid w:val="00B317E5"/>
    <w:rsid w:val="00B359FF"/>
    <w:rsid w:val="00B4211B"/>
    <w:rsid w:val="00B4418C"/>
    <w:rsid w:val="00B51A40"/>
    <w:rsid w:val="00B56AC9"/>
    <w:rsid w:val="00B57A4C"/>
    <w:rsid w:val="00B60EFB"/>
    <w:rsid w:val="00B647C6"/>
    <w:rsid w:val="00B650CD"/>
    <w:rsid w:val="00B663D2"/>
    <w:rsid w:val="00B7048E"/>
    <w:rsid w:val="00B7147F"/>
    <w:rsid w:val="00B71FCA"/>
    <w:rsid w:val="00B72D37"/>
    <w:rsid w:val="00B72EB7"/>
    <w:rsid w:val="00B74A4D"/>
    <w:rsid w:val="00B74DFF"/>
    <w:rsid w:val="00B8000E"/>
    <w:rsid w:val="00B82144"/>
    <w:rsid w:val="00B87BA3"/>
    <w:rsid w:val="00B901FE"/>
    <w:rsid w:val="00B9294C"/>
    <w:rsid w:val="00BA0002"/>
    <w:rsid w:val="00BB26C2"/>
    <w:rsid w:val="00BB2DD3"/>
    <w:rsid w:val="00BB31D5"/>
    <w:rsid w:val="00BB4CB9"/>
    <w:rsid w:val="00BC0012"/>
    <w:rsid w:val="00BC0024"/>
    <w:rsid w:val="00BC3674"/>
    <w:rsid w:val="00BC4D0A"/>
    <w:rsid w:val="00BC5FB7"/>
    <w:rsid w:val="00BD1A2B"/>
    <w:rsid w:val="00BD4C29"/>
    <w:rsid w:val="00BD5122"/>
    <w:rsid w:val="00BD6CC1"/>
    <w:rsid w:val="00BE3457"/>
    <w:rsid w:val="00BF0092"/>
    <w:rsid w:val="00BF28D2"/>
    <w:rsid w:val="00BF49FF"/>
    <w:rsid w:val="00BF6DA5"/>
    <w:rsid w:val="00C00869"/>
    <w:rsid w:val="00C04344"/>
    <w:rsid w:val="00C06876"/>
    <w:rsid w:val="00C072B9"/>
    <w:rsid w:val="00C11823"/>
    <w:rsid w:val="00C132C1"/>
    <w:rsid w:val="00C13878"/>
    <w:rsid w:val="00C17B64"/>
    <w:rsid w:val="00C235F9"/>
    <w:rsid w:val="00C23F87"/>
    <w:rsid w:val="00C254D6"/>
    <w:rsid w:val="00C30CE3"/>
    <w:rsid w:val="00C33C2C"/>
    <w:rsid w:val="00C36922"/>
    <w:rsid w:val="00C4098D"/>
    <w:rsid w:val="00C40B60"/>
    <w:rsid w:val="00C42287"/>
    <w:rsid w:val="00C452B7"/>
    <w:rsid w:val="00C4546F"/>
    <w:rsid w:val="00C47926"/>
    <w:rsid w:val="00C50396"/>
    <w:rsid w:val="00C51469"/>
    <w:rsid w:val="00C562D2"/>
    <w:rsid w:val="00C56C93"/>
    <w:rsid w:val="00C57EEC"/>
    <w:rsid w:val="00C60CFC"/>
    <w:rsid w:val="00C65707"/>
    <w:rsid w:val="00C65784"/>
    <w:rsid w:val="00C71B26"/>
    <w:rsid w:val="00C71BF1"/>
    <w:rsid w:val="00C75998"/>
    <w:rsid w:val="00C7635D"/>
    <w:rsid w:val="00C773B7"/>
    <w:rsid w:val="00C815CA"/>
    <w:rsid w:val="00C8183D"/>
    <w:rsid w:val="00C81BBA"/>
    <w:rsid w:val="00C82131"/>
    <w:rsid w:val="00C82C54"/>
    <w:rsid w:val="00C85A56"/>
    <w:rsid w:val="00C90F6F"/>
    <w:rsid w:val="00C933D8"/>
    <w:rsid w:val="00C93E8E"/>
    <w:rsid w:val="00C9521A"/>
    <w:rsid w:val="00CA21B8"/>
    <w:rsid w:val="00CA2774"/>
    <w:rsid w:val="00CA3F0C"/>
    <w:rsid w:val="00CA4F36"/>
    <w:rsid w:val="00CB0BF8"/>
    <w:rsid w:val="00CB183D"/>
    <w:rsid w:val="00CB1CA7"/>
    <w:rsid w:val="00CB3B4C"/>
    <w:rsid w:val="00CB5C8C"/>
    <w:rsid w:val="00CB78C9"/>
    <w:rsid w:val="00CC2926"/>
    <w:rsid w:val="00CC4D6E"/>
    <w:rsid w:val="00CC551C"/>
    <w:rsid w:val="00CC7494"/>
    <w:rsid w:val="00CD1FAA"/>
    <w:rsid w:val="00CD70A3"/>
    <w:rsid w:val="00CE05B2"/>
    <w:rsid w:val="00CE17C9"/>
    <w:rsid w:val="00CE1BDB"/>
    <w:rsid w:val="00CE281C"/>
    <w:rsid w:val="00CE3628"/>
    <w:rsid w:val="00CE4574"/>
    <w:rsid w:val="00CE5AE8"/>
    <w:rsid w:val="00CE7A02"/>
    <w:rsid w:val="00CF01D8"/>
    <w:rsid w:val="00CF1A62"/>
    <w:rsid w:val="00CF3BC0"/>
    <w:rsid w:val="00CF7C52"/>
    <w:rsid w:val="00D055ED"/>
    <w:rsid w:val="00D05C4F"/>
    <w:rsid w:val="00D07FAE"/>
    <w:rsid w:val="00D10CF2"/>
    <w:rsid w:val="00D1495A"/>
    <w:rsid w:val="00D158DA"/>
    <w:rsid w:val="00D22B8A"/>
    <w:rsid w:val="00D25180"/>
    <w:rsid w:val="00D27064"/>
    <w:rsid w:val="00D33CCC"/>
    <w:rsid w:val="00D343C1"/>
    <w:rsid w:val="00D350EB"/>
    <w:rsid w:val="00D428E9"/>
    <w:rsid w:val="00D43F66"/>
    <w:rsid w:val="00D46291"/>
    <w:rsid w:val="00D46EB7"/>
    <w:rsid w:val="00D53E02"/>
    <w:rsid w:val="00D54711"/>
    <w:rsid w:val="00D54CD5"/>
    <w:rsid w:val="00D56336"/>
    <w:rsid w:val="00D56364"/>
    <w:rsid w:val="00D569F8"/>
    <w:rsid w:val="00D6155C"/>
    <w:rsid w:val="00D631A4"/>
    <w:rsid w:val="00D64E48"/>
    <w:rsid w:val="00D65251"/>
    <w:rsid w:val="00D66BB8"/>
    <w:rsid w:val="00D700AA"/>
    <w:rsid w:val="00D7118C"/>
    <w:rsid w:val="00D714D0"/>
    <w:rsid w:val="00D722A2"/>
    <w:rsid w:val="00D72414"/>
    <w:rsid w:val="00D72537"/>
    <w:rsid w:val="00D75F9C"/>
    <w:rsid w:val="00D920CC"/>
    <w:rsid w:val="00D9301B"/>
    <w:rsid w:val="00D9601F"/>
    <w:rsid w:val="00D97955"/>
    <w:rsid w:val="00DA4642"/>
    <w:rsid w:val="00DA49CA"/>
    <w:rsid w:val="00DA57B1"/>
    <w:rsid w:val="00DA7E77"/>
    <w:rsid w:val="00DB1E5D"/>
    <w:rsid w:val="00DB2BDE"/>
    <w:rsid w:val="00DC27FD"/>
    <w:rsid w:val="00DC458C"/>
    <w:rsid w:val="00DC558E"/>
    <w:rsid w:val="00DD0785"/>
    <w:rsid w:val="00DD10B3"/>
    <w:rsid w:val="00DD23E5"/>
    <w:rsid w:val="00DD5084"/>
    <w:rsid w:val="00DD59BF"/>
    <w:rsid w:val="00DD7205"/>
    <w:rsid w:val="00DE30AB"/>
    <w:rsid w:val="00DE368E"/>
    <w:rsid w:val="00DE4578"/>
    <w:rsid w:val="00DF20C3"/>
    <w:rsid w:val="00DF250B"/>
    <w:rsid w:val="00DF5E11"/>
    <w:rsid w:val="00E01459"/>
    <w:rsid w:val="00E01E8D"/>
    <w:rsid w:val="00E020F4"/>
    <w:rsid w:val="00E07FCC"/>
    <w:rsid w:val="00E12C4F"/>
    <w:rsid w:val="00E138E5"/>
    <w:rsid w:val="00E14566"/>
    <w:rsid w:val="00E15AD3"/>
    <w:rsid w:val="00E168DB"/>
    <w:rsid w:val="00E20BFB"/>
    <w:rsid w:val="00E22895"/>
    <w:rsid w:val="00E23341"/>
    <w:rsid w:val="00E23D37"/>
    <w:rsid w:val="00E24098"/>
    <w:rsid w:val="00E24228"/>
    <w:rsid w:val="00E2454C"/>
    <w:rsid w:val="00E26360"/>
    <w:rsid w:val="00E37BF7"/>
    <w:rsid w:val="00E4201C"/>
    <w:rsid w:val="00E46B92"/>
    <w:rsid w:val="00E473BA"/>
    <w:rsid w:val="00E512EA"/>
    <w:rsid w:val="00E52A4E"/>
    <w:rsid w:val="00E548E2"/>
    <w:rsid w:val="00E55FF8"/>
    <w:rsid w:val="00E56E0F"/>
    <w:rsid w:val="00E614AB"/>
    <w:rsid w:val="00E6519B"/>
    <w:rsid w:val="00E678C0"/>
    <w:rsid w:val="00E70526"/>
    <w:rsid w:val="00E76E9D"/>
    <w:rsid w:val="00E778F7"/>
    <w:rsid w:val="00E77B65"/>
    <w:rsid w:val="00E77E1F"/>
    <w:rsid w:val="00E80FCE"/>
    <w:rsid w:val="00E849BF"/>
    <w:rsid w:val="00E85EBB"/>
    <w:rsid w:val="00E86B3D"/>
    <w:rsid w:val="00E902A6"/>
    <w:rsid w:val="00E90C53"/>
    <w:rsid w:val="00E910F1"/>
    <w:rsid w:val="00E917D2"/>
    <w:rsid w:val="00E93639"/>
    <w:rsid w:val="00E93C50"/>
    <w:rsid w:val="00E93DFF"/>
    <w:rsid w:val="00E94F98"/>
    <w:rsid w:val="00E94FB4"/>
    <w:rsid w:val="00E9586B"/>
    <w:rsid w:val="00EA1097"/>
    <w:rsid w:val="00EA47EF"/>
    <w:rsid w:val="00EA4ADA"/>
    <w:rsid w:val="00EB3592"/>
    <w:rsid w:val="00EB484F"/>
    <w:rsid w:val="00EB5EA0"/>
    <w:rsid w:val="00EB73AD"/>
    <w:rsid w:val="00EB76CB"/>
    <w:rsid w:val="00EC5D94"/>
    <w:rsid w:val="00EC7186"/>
    <w:rsid w:val="00ED0ECB"/>
    <w:rsid w:val="00ED1B74"/>
    <w:rsid w:val="00EE1664"/>
    <w:rsid w:val="00EE1F66"/>
    <w:rsid w:val="00EF2B59"/>
    <w:rsid w:val="00EF3B84"/>
    <w:rsid w:val="00EF6143"/>
    <w:rsid w:val="00F002F5"/>
    <w:rsid w:val="00F00820"/>
    <w:rsid w:val="00F01294"/>
    <w:rsid w:val="00F0207B"/>
    <w:rsid w:val="00F073A8"/>
    <w:rsid w:val="00F11212"/>
    <w:rsid w:val="00F222A5"/>
    <w:rsid w:val="00F27357"/>
    <w:rsid w:val="00F31F32"/>
    <w:rsid w:val="00F3277B"/>
    <w:rsid w:val="00F329EC"/>
    <w:rsid w:val="00F33D26"/>
    <w:rsid w:val="00F41020"/>
    <w:rsid w:val="00F416A7"/>
    <w:rsid w:val="00F52400"/>
    <w:rsid w:val="00F5324A"/>
    <w:rsid w:val="00F55D25"/>
    <w:rsid w:val="00F64467"/>
    <w:rsid w:val="00F64E92"/>
    <w:rsid w:val="00F67984"/>
    <w:rsid w:val="00F70226"/>
    <w:rsid w:val="00F70476"/>
    <w:rsid w:val="00F70F23"/>
    <w:rsid w:val="00F71257"/>
    <w:rsid w:val="00F72F4A"/>
    <w:rsid w:val="00F763D2"/>
    <w:rsid w:val="00F7689B"/>
    <w:rsid w:val="00F80BD1"/>
    <w:rsid w:val="00F81332"/>
    <w:rsid w:val="00F854F8"/>
    <w:rsid w:val="00F86DFB"/>
    <w:rsid w:val="00F92784"/>
    <w:rsid w:val="00F932F4"/>
    <w:rsid w:val="00F956ED"/>
    <w:rsid w:val="00F95EA0"/>
    <w:rsid w:val="00FA4DC0"/>
    <w:rsid w:val="00FB1074"/>
    <w:rsid w:val="00FB1563"/>
    <w:rsid w:val="00FB3EF8"/>
    <w:rsid w:val="00FB4971"/>
    <w:rsid w:val="00FB695A"/>
    <w:rsid w:val="00FB6A63"/>
    <w:rsid w:val="00FB7252"/>
    <w:rsid w:val="00FC0518"/>
    <w:rsid w:val="00FC0A08"/>
    <w:rsid w:val="00FC2946"/>
    <w:rsid w:val="00FC3BB0"/>
    <w:rsid w:val="00FC4020"/>
    <w:rsid w:val="00FD05E9"/>
    <w:rsid w:val="00FD30CE"/>
    <w:rsid w:val="00FD60F9"/>
    <w:rsid w:val="00FE0B79"/>
    <w:rsid w:val="00FE341C"/>
    <w:rsid w:val="00FE5A45"/>
    <w:rsid w:val="00FE5E40"/>
    <w:rsid w:val="00FE7557"/>
    <w:rsid w:val="00FF3382"/>
    <w:rsid w:val="00FF468D"/>
    <w:rsid w:val="00FF52A4"/>
    <w:rsid w:val="00FF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ED56F"/>
  <w15:chartTrackingRefBased/>
  <w15:docId w15:val="{B4D7480F-7A3C-4580-A373-F8D37F8CF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3082D"/>
    <w:rPr>
      <w:rFonts w:ascii="Times New Roman" w:eastAsia="Times New Roman" w:hAnsi="Times New Roman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link w:val="a5"/>
    <w:autoRedefine/>
    <w:qFormat/>
    <w:rsid w:val="00E849BF"/>
    <w:pPr>
      <w:jc w:val="center"/>
    </w:pPr>
    <w:rPr>
      <w:b/>
      <w:szCs w:val="20"/>
    </w:rPr>
  </w:style>
  <w:style w:type="character" w:customStyle="1" w:styleId="a5">
    <w:name w:val="Заголовок Знак"/>
    <w:link w:val="a4"/>
    <w:rsid w:val="00E849BF"/>
    <w:rPr>
      <w:rFonts w:ascii="Times New Roman" w:eastAsia="Times New Roman" w:hAnsi="Times New Roman"/>
      <w:b/>
      <w:sz w:val="24"/>
    </w:rPr>
  </w:style>
  <w:style w:type="paragraph" w:styleId="a6">
    <w:name w:val="Plain Text"/>
    <w:basedOn w:val="a0"/>
    <w:rsid w:val="0005460F"/>
    <w:rPr>
      <w:rFonts w:ascii="Courier New" w:hAnsi="Courier New"/>
      <w:sz w:val="20"/>
      <w:szCs w:val="20"/>
    </w:rPr>
  </w:style>
  <w:style w:type="paragraph" w:styleId="a7">
    <w:name w:val="Body Text"/>
    <w:basedOn w:val="a0"/>
    <w:rsid w:val="0005460F"/>
    <w:pPr>
      <w:jc w:val="center"/>
    </w:pPr>
    <w:rPr>
      <w:szCs w:val="20"/>
    </w:rPr>
  </w:style>
  <w:style w:type="table" w:styleId="a8">
    <w:name w:val="Table Grid"/>
    <w:basedOn w:val="a2"/>
    <w:rsid w:val="0005460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Список с цифрой"/>
    <w:basedOn w:val="a0"/>
    <w:rsid w:val="0005460F"/>
    <w:pPr>
      <w:numPr>
        <w:numId w:val="1"/>
      </w:numPr>
      <w:spacing w:before="60" w:after="60"/>
      <w:jc w:val="both"/>
    </w:pPr>
  </w:style>
  <w:style w:type="paragraph" w:styleId="a9">
    <w:name w:val="header"/>
    <w:basedOn w:val="a0"/>
    <w:rsid w:val="0005460F"/>
    <w:pPr>
      <w:tabs>
        <w:tab w:val="center" w:pos="4677"/>
        <w:tab w:val="right" w:pos="9355"/>
      </w:tabs>
    </w:pPr>
  </w:style>
  <w:style w:type="paragraph" w:styleId="aa">
    <w:name w:val="footer"/>
    <w:basedOn w:val="a0"/>
    <w:link w:val="ab"/>
    <w:rsid w:val="0005460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E849BF"/>
    <w:rPr>
      <w:rFonts w:ascii="Times New Roman" w:eastAsia="Times New Roman" w:hAnsi="Times New Roman"/>
      <w:sz w:val="24"/>
      <w:szCs w:val="24"/>
    </w:rPr>
  </w:style>
  <w:style w:type="paragraph" w:customStyle="1" w:styleId="ac">
    <w:name w:val="Знак Знак Знак"/>
    <w:basedOn w:val="a0"/>
    <w:uiPriority w:val="99"/>
    <w:rsid w:val="00EB484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9E156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9E156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d">
    <w:name w:val="page number"/>
    <w:basedOn w:val="a1"/>
    <w:rsid w:val="0093082D"/>
  </w:style>
  <w:style w:type="paragraph" w:styleId="ae">
    <w:name w:val="Balloon Text"/>
    <w:basedOn w:val="a0"/>
    <w:link w:val="af"/>
    <w:uiPriority w:val="99"/>
    <w:semiHidden/>
    <w:unhideWhenUsed/>
    <w:rsid w:val="001B035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1B035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26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4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BB119B-993C-4D99-9630-E941FCF24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810</Words>
  <Characters>4619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</vt:lpstr>
    </vt:vector>
  </TitlesOfParts>
  <Company>RuVarez</Company>
  <LinksUpToDate>false</LinksUpToDate>
  <CharactersWithSpaces>5419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</dc:title>
  <dc:subject/>
  <dc:creator>Сабреков Альберт Махмутович</dc:creator>
  <cp:keywords/>
  <cp:lastModifiedBy>Сабреков Альберт Махмутович</cp:lastModifiedBy>
  <cp:revision>5</cp:revision>
  <cp:lastPrinted>2019-01-29T04:06:00Z</cp:lastPrinted>
  <dcterms:created xsi:type="dcterms:W3CDTF">2025-10-09T12:48:00Z</dcterms:created>
  <dcterms:modified xsi:type="dcterms:W3CDTF">2025-10-10T09:12:00Z</dcterms:modified>
</cp:coreProperties>
</file>